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Методические рекомендации по проведению </w:t>
      </w:r>
      <w:r>
        <w:rPr>
          <w:rFonts w:ascii="Times New Roman" w:hAnsi="Times New Roman"/>
          <w:b w:val="1"/>
          <w:sz w:val="24"/>
        </w:rPr>
        <w:t xml:space="preserve">в муниципальных районах/городских округах Вологодской области </w:t>
      </w:r>
      <w:r>
        <w:rPr>
          <w:rFonts w:ascii="Times New Roman" w:hAnsi="Times New Roman"/>
          <w:b w:val="1"/>
          <w:sz w:val="24"/>
        </w:rPr>
        <w:t>областной акции, приуроченной к празднованию Дня Победы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(далее – </w:t>
      </w:r>
      <w:r>
        <w:rPr>
          <w:rFonts w:ascii="Times New Roman" w:hAnsi="Times New Roman"/>
          <w:sz w:val="24"/>
        </w:rPr>
        <w:t>Акция)</w:t>
      </w:r>
    </w:p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 год</w:t>
      </w:r>
    </w:p>
    <w:p w14:paraId="04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привлечени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внимания общественности к событиям Великой Отечественной войны.</w:t>
      </w:r>
    </w:p>
    <w:p w14:paraId="06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лиц, относящихся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ветеранам </w:t>
      </w:r>
      <w:r>
        <w:rPr>
          <w:rFonts w:ascii="Times New Roman" w:hAnsi="Times New Roman"/>
          <w:sz w:val="24"/>
        </w:rPr>
        <w:t xml:space="preserve">Великой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течественной войны» согласно ст. 2 </w:t>
      </w:r>
      <w:r>
        <w:rPr>
          <w:rFonts w:ascii="Times New Roman" w:hAnsi="Times New Roman"/>
          <w:sz w:val="24"/>
        </w:rPr>
        <w:t>Федеральн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от 12.01.1995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5-ФЗ (ред. от 26.03.2022)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ветеранах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представлен в Приложении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.</w:t>
      </w:r>
    </w:p>
    <w:p w14:paraId="07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Акции рекомендуется провести два мероприятия для проявления внимания к ветеранам в условиях ограничительных мер:</w:t>
      </w:r>
    </w:p>
    <w:p w14:paraId="08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«Визиты внимания».</w:t>
      </w:r>
    </w:p>
    <w:p w14:paraId="09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«Парад на дом».</w:t>
      </w:r>
    </w:p>
    <w:p w14:paraId="0A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этапы подготовки мероприятий:</w:t>
      </w:r>
    </w:p>
    <w:p w14:paraId="0B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Запросить </w:t>
      </w:r>
      <w:r>
        <w:rPr>
          <w:rFonts w:ascii="Times New Roman" w:hAnsi="Times New Roman"/>
          <w:sz w:val="24"/>
        </w:rPr>
        <w:t xml:space="preserve">список </w:t>
      </w:r>
      <w:r>
        <w:rPr>
          <w:rFonts w:ascii="Times New Roman" w:hAnsi="Times New Roman"/>
          <w:sz w:val="24"/>
        </w:rPr>
        <w:t xml:space="preserve">ветеранов муниципального района/городского округа в органе социальной защиты населения, </w:t>
      </w:r>
      <w:r>
        <w:rPr>
          <w:rFonts w:ascii="Times New Roman" w:hAnsi="Times New Roman"/>
          <w:sz w:val="24"/>
        </w:rPr>
        <w:t>актуа</w:t>
      </w:r>
      <w:r>
        <w:rPr>
          <w:rFonts w:ascii="Times New Roman" w:hAnsi="Times New Roman"/>
          <w:sz w:val="24"/>
        </w:rPr>
        <w:t xml:space="preserve">лизировать </w:t>
      </w:r>
      <w:r>
        <w:rPr>
          <w:rFonts w:ascii="Times New Roman" w:hAnsi="Times New Roman"/>
          <w:sz w:val="24"/>
        </w:rPr>
        <w:t>его совместно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ветеранов</w:t>
      </w:r>
      <w:r>
        <w:rPr>
          <w:rFonts w:ascii="Times New Roman" w:hAnsi="Times New Roman"/>
          <w:sz w:val="24"/>
        </w:rPr>
        <w:t>.</w:t>
      </w:r>
    </w:p>
    <w:p w14:paraId="0C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в орган социальной защиты населения необходимо представиться (назвать имя и фамилию, организацию, должность), объяснить, с какой целью вы звоните, рассказать об Акции, о том, какая помощь потребуется от представителей органа социальной защиты населения.</w:t>
      </w:r>
    </w:p>
    <w:p w14:paraId="0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 возможности: связаться с родственниками ветеранов, чтобы получить представление о нуждах последних, а также заручиться </w:t>
      </w:r>
      <w:r>
        <w:rPr>
          <w:rFonts w:ascii="Times New Roman" w:hAnsi="Times New Roman"/>
          <w:sz w:val="24"/>
        </w:rPr>
        <w:t xml:space="preserve">согласием и </w:t>
      </w:r>
      <w:r>
        <w:rPr>
          <w:rFonts w:ascii="Times New Roman" w:hAnsi="Times New Roman"/>
          <w:sz w:val="24"/>
        </w:rPr>
        <w:t xml:space="preserve">поддержкой. </w:t>
      </w:r>
    </w:p>
    <w:p w14:paraId="0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общении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родственникам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ветеранов необходимо представиться (назвать имя и фамилию, организацию</w:t>
      </w:r>
      <w:r>
        <w:rPr>
          <w:rFonts w:ascii="Times New Roman" w:hAnsi="Times New Roman"/>
          <w:sz w:val="24"/>
        </w:rPr>
        <w:t>, которую представляете</w:t>
      </w:r>
      <w:r>
        <w:rPr>
          <w:rFonts w:ascii="Times New Roman" w:hAnsi="Times New Roman"/>
          <w:sz w:val="24"/>
        </w:rPr>
        <w:t xml:space="preserve">), объяснить, с какой целью вы к ним обратились, рассказать об Акции, подробно разъяснить, как будет проходить </w:t>
      </w:r>
      <w:r>
        <w:rPr>
          <w:rFonts w:ascii="Times New Roman" w:hAnsi="Times New Roman"/>
          <w:sz w:val="24"/>
        </w:rPr>
        <w:t>мероприятие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уточнить, </w:t>
      </w:r>
      <w:r>
        <w:rPr>
          <w:rFonts w:ascii="Times New Roman" w:hAnsi="Times New Roman"/>
          <w:sz w:val="24"/>
        </w:rPr>
        <w:t xml:space="preserve">какая </w:t>
      </w:r>
      <w:r>
        <w:rPr>
          <w:rFonts w:ascii="Times New Roman" w:hAnsi="Times New Roman"/>
          <w:sz w:val="24"/>
        </w:rPr>
        <w:t xml:space="preserve">помощь </w:t>
      </w:r>
      <w:r>
        <w:rPr>
          <w:rFonts w:ascii="Times New Roman" w:hAnsi="Times New Roman"/>
          <w:sz w:val="24"/>
        </w:rPr>
        <w:t>нужна</w:t>
      </w:r>
      <w:r>
        <w:rPr>
          <w:rFonts w:ascii="Times New Roman" w:hAnsi="Times New Roman"/>
          <w:sz w:val="24"/>
        </w:rPr>
        <w:t xml:space="preserve"> ветерану</w:t>
      </w:r>
      <w:r>
        <w:rPr>
          <w:rFonts w:ascii="Times New Roman" w:hAnsi="Times New Roman"/>
          <w:sz w:val="24"/>
        </w:rPr>
        <w:t>. Говорите четко и медленно, доброжелательно.</w:t>
      </w:r>
    </w:p>
    <w:p w14:paraId="0F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Уточните</w:t>
      </w:r>
      <w:r>
        <w:rPr>
          <w:rFonts w:ascii="Times New Roman" w:hAnsi="Times New Roman"/>
          <w:sz w:val="24"/>
        </w:rPr>
        <w:t xml:space="preserve"> состояние здоровья,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физиче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кие особенности ветерана</w:t>
      </w:r>
      <w:r>
        <w:rPr>
          <w:rFonts w:ascii="Times New Roman" w:hAnsi="Times New Roman"/>
          <w:sz w:val="24"/>
        </w:rPr>
        <w:t>.</w:t>
      </w:r>
    </w:p>
    <w:p w14:paraId="10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 обсудите с родственниками момент предупреждения о поздравлении: необходимо ли заранее подготовить ветерана или можно устроить ему сюрприз.</w:t>
      </w:r>
    </w:p>
    <w:p w14:paraId="11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«Визиты внимания»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Краткое содержание мероприятия: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«визиты внимания» подразумевают посещение ветеранов Великой Отечественной войны, поздравления, оказ</w:t>
      </w:r>
      <w:r>
        <w:rPr>
          <w:rFonts w:ascii="Times New Roman" w:hAnsi="Times New Roman"/>
          <w:sz w:val="24"/>
        </w:rPr>
        <w:t xml:space="preserve">ание адресной помощи ветеранам (наколоть дров, принести воду, </w:t>
      </w:r>
      <w:r>
        <w:rPr>
          <w:rFonts w:ascii="Times New Roman" w:hAnsi="Times New Roman"/>
          <w:sz w:val="24"/>
        </w:rPr>
        <w:t>произвести мелкий ремонт</w:t>
      </w:r>
      <w:r>
        <w:rPr>
          <w:rFonts w:ascii="Times New Roman" w:hAnsi="Times New Roman"/>
          <w:sz w:val="24"/>
        </w:rPr>
        <w:t xml:space="preserve"> и т. п.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Рекомендуемая численность группы посещения: 2–5 человек.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Рекомендуется привлечь к мероприятию</w:t>
      </w:r>
      <w:r>
        <w:rPr>
          <w:rFonts w:ascii="Times New Roman" w:hAnsi="Times New Roman"/>
          <w:sz w:val="24"/>
        </w:rPr>
        <w:t xml:space="preserve"> представителей администрации муниципального района/городского округа, </w:t>
      </w:r>
      <w:r>
        <w:rPr>
          <w:rFonts w:ascii="Times New Roman" w:hAnsi="Times New Roman"/>
          <w:sz w:val="24"/>
        </w:rPr>
        <w:t xml:space="preserve">представителей общественных организаций, </w:t>
      </w:r>
      <w:r>
        <w:rPr>
          <w:rFonts w:ascii="Times New Roman" w:hAnsi="Times New Roman"/>
          <w:sz w:val="24"/>
        </w:rPr>
        <w:t>юнармейцев,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добровольцев </w:t>
      </w:r>
      <w:r>
        <w:rPr>
          <w:rFonts w:ascii="Times New Roman" w:hAnsi="Times New Roman"/>
          <w:sz w:val="24"/>
        </w:rPr>
        <w:t xml:space="preserve">(в том числе, представителей Всероссийского общественного движения «Волонтеры Победы»). </w:t>
      </w: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Заранее подготовьте</w:t>
      </w:r>
      <w:r>
        <w:rPr>
          <w:rFonts w:ascii="Times New Roman" w:hAnsi="Times New Roman"/>
          <w:sz w:val="24"/>
        </w:rPr>
        <w:t xml:space="preserve"> поздравление для ветерана: текст поздравления, букет цветов, памятный подарок</w:t>
      </w:r>
      <w:r>
        <w:rPr>
          <w:rFonts w:ascii="Times New Roman" w:hAnsi="Times New Roman"/>
          <w:sz w:val="24"/>
        </w:rPr>
        <w:t>, сувенир, сделанный своими руками</w:t>
      </w:r>
      <w:r>
        <w:rPr>
          <w:rFonts w:ascii="Times New Roman" w:hAnsi="Times New Roman"/>
          <w:sz w:val="24"/>
        </w:rPr>
        <w:t>; п</w:t>
      </w:r>
      <w:r>
        <w:rPr>
          <w:rFonts w:ascii="Times New Roman" w:hAnsi="Times New Roman"/>
          <w:sz w:val="24"/>
        </w:rPr>
        <w:t>одготов</w:t>
      </w:r>
      <w:r>
        <w:rPr>
          <w:rFonts w:ascii="Times New Roman" w:hAnsi="Times New Roman"/>
          <w:sz w:val="24"/>
        </w:rPr>
        <w:t xml:space="preserve">ьте </w:t>
      </w:r>
      <w:r>
        <w:rPr>
          <w:rFonts w:ascii="Times New Roman" w:hAnsi="Times New Roman"/>
          <w:sz w:val="24"/>
        </w:rPr>
        <w:t>и проинструктир</w:t>
      </w:r>
      <w:r>
        <w:rPr>
          <w:rFonts w:ascii="Times New Roman" w:hAnsi="Times New Roman"/>
          <w:sz w:val="24"/>
        </w:rPr>
        <w:t>уйте</w:t>
      </w:r>
      <w:r>
        <w:rPr>
          <w:rFonts w:ascii="Times New Roman" w:hAnsi="Times New Roman"/>
          <w:sz w:val="24"/>
        </w:rPr>
        <w:t xml:space="preserve"> группу посещения</w:t>
      </w:r>
      <w:r>
        <w:rPr>
          <w:rFonts w:ascii="Times New Roman" w:hAnsi="Times New Roman"/>
          <w:sz w:val="24"/>
        </w:rPr>
        <w:t>, назнач</w:t>
      </w:r>
      <w:r>
        <w:rPr>
          <w:rFonts w:ascii="Times New Roman" w:hAnsi="Times New Roman"/>
          <w:sz w:val="24"/>
        </w:rPr>
        <w:t>ьте</w:t>
      </w:r>
      <w:r>
        <w:rPr>
          <w:rFonts w:ascii="Times New Roman" w:hAnsi="Times New Roman"/>
          <w:sz w:val="24"/>
        </w:rPr>
        <w:t xml:space="preserve"> ответственно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в группе.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Проведение «визитов внимания»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Важно: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рекомендуется подключить к </w:t>
      </w:r>
      <w:r>
        <w:rPr>
          <w:rFonts w:ascii="Times New Roman" w:hAnsi="Times New Roman"/>
          <w:sz w:val="24"/>
        </w:rPr>
        <w:t>проведению «визита внимания»</w:t>
      </w:r>
      <w:r>
        <w:rPr>
          <w:rFonts w:ascii="Times New Roman" w:hAnsi="Times New Roman"/>
          <w:sz w:val="24"/>
        </w:rPr>
        <w:t xml:space="preserve"> родственников ветеранов либо представителей органа социальной защиты населения</w:t>
      </w:r>
      <w:r>
        <w:rPr>
          <w:rFonts w:ascii="Times New Roman" w:hAnsi="Times New Roman"/>
          <w:sz w:val="24"/>
        </w:rPr>
        <w:t xml:space="preserve"> муниципального района/городского округа.</w:t>
      </w:r>
      <w:r>
        <w:rPr>
          <w:rFonts w:ascii="Times New Roman" w:hAnsi="Times New Roman"/>
          <w:sz w:val="24"/>
        </w:rPr>
        <w:t xml:space="preserve"> Обязательно получите устное разрешение ветерана на фото- и видеосъемку.</w:t>
      </w: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Перед нанесением визита необходимо удостовериться, что ветеран находится дома: это может сделать родственник ветерана либо представитель органа социальной защиты населения.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Во время визита к</w:t>
      </w:r>
      <w:r>
        <w:rPr>
          <w:rFonts w:ascii="Times New Roman" w:hAnsi="Times New Roman"/>
          <w:sz w:val="24"/>
        </w:rPr>
        <w:t xml:space="preserve"> ветеран</w:t>
      </w: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</w:rPr>
        <w:t xml:space="preserve">все представители группы </w:t>
      </w:r>
      <w:r>
        <w:rPr>
          <w:rFonts w:ascii="Times New Roman" w:hAnsi="Times New Roman"/>
          <w:sz w:val="24"/>
        </w:rPr>
        <w:t>посещения</w:t>
      </w:r>
      <w:r>
        <w:t xml:space="preserve"> </w:t>
      </w:r>
      <w:r>
        <w:rPr>
          <w:rFonts w:ascii="Times New Roman" w:hAnsi="Times New Roman"/>
          <w:sz w:val="24"/>
        </w:rPr>
        <w:t>долж</w:t>
      </w:r>
      <w:r>
        <w:rPr>
          <w:rFonts w:ascii="Times New Roman" w:hAnsi="Times New Roman"/>
          <w:sz w:val="24"/>
        </w:rPr>
        <w:t>ны</w:t>
      </w:r>
      <w:r>
        <w:rPr>
          <w:rFonts w:ascii="Times New Roman" w:hAnsi="Times New Roman"/>
          <w:sz w:val="24"/>
        </w:rPr>
        <w:t xml:space="preserve"> быть доброжелате</w:t>
      </w:r>
      <w:r>
        <w:rPr>
          <w:rFonts w:ascii="Times New Roman" w:hAnsi="Times New Roman"/>
          <w:sz w:val="24"/>
        </w:rPr>
        <w:t xml:space="preserve">льными, позитивными, </w:t>
      </w:r>
      <w:bookmarkStart w:id="1" w:name="_GoBack"/>
      <w:bookmarkEnd w:id="1"/>
      <w:r>
        <w:rPr>
          <w:rFonts w:ascii="Times New Roman" w:hAnsi="Times New Roman"/>
          <w:sz w:val="24"/>
        </w:rPr>
        <w:t>выглядеть опрятно</w:t>
      </w:r>
      <w:r>
        <w:rPr>
          <w:rFonts w:ascii="Times New Roman" w:hAnsi="Times New Roman"/>
          <w:sz w:val="24"/>
        </w:rPr>
        <w:t>.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 xml:space="preserve">Во время визита </w:t>
      </w:r>
      <w:r>
        <w:rPr>
          <w:rFonts w:ascii="Times New Roman" w:hAnsi="Times New Roman"/>
          <w:sz w:val="24"/>
        </w:rPr>
        <w:t xml:space="preserve">необходимо проводить фото-/видеосъемку, чтоб затем выложить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z w:val="24"/>
        </w:rPr>
        <w:t xml:space="preserve"> о мероприятии в социальных сетях.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Примеры вопросов, которые можно задавать ветерану при посещении: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Сколько Вам лет?</w:t>
      </w:r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Вы себя чувствуете? </w:t>
      </w:r>
    </w:p>
    <w:p w14:paraId="1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сегодня Вас уже поздравил с 9 мая?</w:t>
      </w:r>
    </w:p>
    <w:p w14:paraId="1F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и где Вы встретили День Победы в 1945 году?</w:t>
      </w: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стоит задавать вопросы, которые заставляют задуматься и вспоминать д</w:t>
      </w:r>
      <w:r>
        <w:rPr>
          <w:rFonts w:ascii="Times New Roman" w:hAnsi="Times New Roman"/>
          <w:sz w:val="24"/>
        </w:rPr>
        <w:t>олгое время о каком-то событии.</w:t>
      </w:r>
    </w:p>
    <w:p w14:paraId="21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 Можно сделать видеозапись воспоминаний ветеранов. Вопросы для интервью представлены в Приложении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14:paraId="22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«Парад на дом»</w:t>
      </w:r>
    </w:p>
    <w:p w14:paraId="23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Краткое содержание мероприятия:</w:t>
      </w:r>
      <w:r>
        <w:rPr>
          <w:rFonts w:ascii="Times New Roman" w:hAnsi="Times New Roman"/>
          <w:sz w:val="24"/>
        </w:rPr>
        <w:t xml:space="preserve"> «парады на дом» подразумевают </w:t>
      </w:r>
      <w:r>
        <w:rPr>
          <w:rFonts w:ascii="Times New Roman" w:hAnsi="Times New Roman"/>
          <w:sz w:val="24"/>
        </w:rPr>
        <w:t xml:space="preserve">проведение «камерного», «адресного» Парада Победы для отдельно взятого ветерана. </w:t>
      </w:r>
    </w:p>
    <w:p w14:paraId="2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Рекомендуется привлечь к мероприятию юнармейцев, кадетов, курсантов, военнослужащих, </w:t>
      </w:r>
      <w:r>
        <w:rPr>
          <w:rFonts w:ascii="Times New Roman" w:hAnsi="Times New Roman"/>
          <w:sz w:val="24"/>
        </w:rPr>
        <w:t>представителей военных ведомств (МЧС, МВД, ФСИН, ФСБ).</w:t>
      </w:r>
    </w:p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два варианта проведения «парада на дом»: с участием одной коробки (</w:t>
      </w:r>
      <w:r>
        <w:rPr>
          <w:rFonts w:ascii="Times New Roman" w:hAnsi="Times New Roman"/>
          <w:sz w:val="24"/>
        </w:rPr>
        <w:t>юнармейцы/кадеты</w:t>
      </w:r>
      <w:r>
        <w:rPr>
          <w:rFonts w:ascii="Times New Roman" w:hAnsi="Times New Roman"/>
          <w:sz w:val="24"/>
        </w:rPr>
        <w:t>); с участием двух коробок (</w:t>
      </w:r>
      <w:r>
        <w:rPr>
          <w:rFonts w:ascii="Times New Roman" w:hAnsi="Times New Roman"/>
          <w:sz w:val="24"/>
        </w:rPr>
        <w:t>юнармейцы/кадеты</w:t>
      </w:r>
      <w:r>
        <w:rPr>
          <w:rFonts w:ascii="Times New Roman" w:hAnsi="Times New Roman"/>
          <w:sz w:val="24"/>
        </w:rPr>
        <w:t xml:space="preserve"> + </w:t>
      </w:r>
      <w:r>
        <w:rPr>
          <w:rFonts w:ascii="Times New Roman" w:hAnsi="Times New Roman"/>
          <w:sz w:val="24"/>
        </w:rPr>
        <w:t>курсанты/</w:t>
      </w:r>
      <w:r>
        <w:rPr>
          <w:rFonts w:ascii="Times New Roman" w:hAnsi="Times New Roman"/>
          <w:sz w:val="24"/>
        </w:rPr>
        <w:t>военнослужащие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представ</w:t>
      </w:r>
      <w:r>
        <w:rPr>
          <w:rFonts w:ascii="Times New Roman" w:hAnsi="Times New Roman"/>
          <w:sz w:val="24"/>
        </w:rPr>
        <w:t xml:space="preserve">ители </w:t>
      </w:r>
      <w:r>
        <w:rPr>
          <w:rFonts w:ascii="Times New Roman" w:hAnsi="Times New Roman"/>
          <w:sz w:val="24"/>
        </w:rPr>
        <w:t>военных ведомств).</w:t>
      </w:r>
    </w:p>
    <w:p w14:paraId="26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одной коробки – 10 человек (включая командира).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Накануне парада:</w:t>
      </w:r>
      <w:r>
        <w:rPr>
          <w:rFonts w:ascii="Times New Roman" w:hAnsi="Times New Roman"/>
          <w:sz w:val="24"/>
        </w:rPr>
        <w:t xml:space="preserve"> заранее подготовить территорию проведения парада: убрать мусор, выбрать площадку, свободную от припаркованных машин</w:t>
      </w:r>
      <w:r>
        <w:rPr>
          <w:rFonts w:ascii="Times New Roman" w:hAnsi="Times New Roman"/>
          <w:sz w:val="24"/>
        </w:rPr>
        <w:t>.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день парада: каждый участник парада должен тщательно проверить свой внешний вид. Рекомендации по внешнему виду можно найти в </w:t>
      </w:r>
      <w:r>
        <w:rPr>
          <w:rFonts w:ascii="Times New Roman" w:hAnsi="Times New Roman"/>
          <w:sz w:val="24"/>
        </w:rPr>
        <w:t>гайде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«Как организовать Вахту Памяти</w:t>
      </w:r>
      <w:r>
        <w:rPr>
          <w:rFonts w:ascii="Times New Roman" w:hAnsi="Times New Roman"/>
          <w:sz w:val="24"/>
        </w:rPr>
        <w:t>» (</w:t>
      </w:r>
      <w:r>
        <w:rPr>
          <w:rFonts w:ascii="Times New Roman" w:hAnsi="Times New Roman"/>
          <w:sz w:val="24"/>
        </w:rPr>
        <w:t>гайд</w:t>
      </w:r>
      <w:r>
        <w:rPr>
          <w:rFonts w:ascii="Times New Roman" w:hAnsi="Times New Roman"/>
          <w:sz w:val="24"/>
        </w:rPr>
        <w:t xml:space="preserve"> размещен на молодежном портале Вологодской области </w:t>
      </w:r>
      <w:r>
        <w:rPr>
          <w:rFonts w:ascii="Times New Roman" w:hAnsi="Times New Roman"/>
          <w:sz w:val="24"/>
        </w:rPr>
        <w:t>upinfo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 xml:space="preserve"> в разделе «</w:t>
      </w:r>
      <w:r>
        <w:rPr>
          <w:rFonts w:ascii="Times New Roman" w:hAnsi="Times New Roman"/>
          <w:sz w:val="24"/>
        </w:rPr>
        <w:t>Документы»/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Гайды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).</w:t>
      </w: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 началом парада необходимо </w:t>
      </w:r>
      <w:r>
        <w:rPr>
          <w:rFonts w:ascii="Times New Roman" w:hAnsi="Times New Roman"/>
          <w:sz w:val="24"/>
        </w:rPr>
        <w:t xml:space="preserve">включить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z w:val="24"/>
        </w:rPr>
        <w:t xml:space="preserve"> (военных лет </w:t>
      </w:r>
      <w:r>
        <w:rPr>
          <w:rFonts w:ascii="Times New Roman" w:hAnsi="Times New Roman"/>
          <w:sz w:val="24"/>
        </w:rPr>
        <w:t>либо посвященную событиям того времени)</w:t>
      </w:r>
      <w:r>
        <w:rPr>
          <w:rFonts w:ascii="Times New Roman" w:hAnsi="Times New Roman"/>
          <w:sz w:val="24"/>
        </w:rPr>
        <w:t>, чтобы привлечь внимание ветерана (если он не предупрежден о мероприятии заранее).</w:t>
      </w:r>
    </w:p>
    <w:p w14:paraId="2A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Ход парада</w:t>
      </w: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на исходном рубеже </w:t>
      </w:r>
      <w:r>
        <w:rPr>
          <w:rFonts w:ascii="Times New Roman" w:hAnsi="Times New Roman"/>
          <w:sz w:val="24"/>
        </w:rPr>
        <w:t>коробкой по три человека в ряду, командир впереди.</w:t>
      </w:r>
    </w:p>
    <w:p w14:paraId="2C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Движение только строевым шагом.</w:t>
      </w: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Командир отделения подает команды:</w:t>
      </w: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Отделение, </w:t>
      </w:r>
      <w:r>
        <w:rPr>
          <w:rFonts w:ascii="Times New Roman" w:hAnsi="Times New Roman"/>
          <w:sz w:val="24"/>
        </w:rPr>
        <w:t>равняйсь</w:t>
      </w:r>
      <w:r>
        <w:rPr>
          <w:rFonts w:ascii="Times New Roman" w:hAnsi="Times New Roman"/>
          <w:sz w:val="24"/>
        </w:rPr>
        <w:t xml:space="preserve">! </w:t>
      </w:r>
      <w:r>
        <w:rPr>
          <w:rFonts w:ascii="Times New Roman" w:hAnsi="Times New Roman"/>
          <w:sz w:val="24"/>
        </w:rPr>
        <w:t>Смирно!</w:t>
      </w:r>
      <w:r>
        <w:rPr>
          <w:rFonts w:ascii="Times New Roman" w:hAnsi="Times New Roman"/>
          <w:sz w:val="24"/>
        </w:rPr>
        <w:t xml:space="preserve"> Строевым шагом – </w:t>
      </w:r>
      <w:r>
        <w:rPr>
          <w:rFonts w:ascii="Times New Roman" w:hAnsi="Times New Roman"/>
          <w:sz w:val="24"/>
        </w:rPr>
        <w:t>марш!</w:t>
      </w:r>
    </w:p>
    <w:p w14:paraId="2F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прохождения торжественным маршем и выполнения воинского приветствия командир отделения подает команды (отделение движется строевым шагом: за 10–15 шагов до </w:t>
      </w:r>
      <w:r>
        <w:rPr>
          <w:rFonts w:ascii="Times New Roman" w:hAnsi="Times New Roman"/>
          <w:sz w:val="24"/>
        </w:rPr>
        <w:t>ветерана</w:t>
      </w:r>
      <w:r>
        <w:rPr>
          <w:rFonts w:ascii="Times New Roman" w:hAnsi="Times New Roman"/>
          <w:sz w:val="24"/>
        </w:rPr>
        <w:t xml:space="preserve"> подается команда):</w:t>
      </w:r>
    </w:p>
    <w:p w14:paraId="30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Отделение, </w:t>
      </w:r>
      <w:r>
        <w:rPr>
          <w:rFonts w:ascii="Times New Roman" w:hAnsi="Times New Roman"/>
          <w:sz w:val="24"/>
        </w:rPr>
        <w:t>смирно, равнение на – право (на – лево).</w:t>
      </w:r>
    </w:p>
    <w:p w14:paraId="31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</w:t>
      </w:r>
      <w:r>
        <w:rPr>
          <w:rFonts w:ascii="Times New Roman" w:hAnsi="Times New Roman"/>
          <w:sz w:val="24"/>
        </w:rPr>
        <w:t>марширующие</w:t>
      </w:r>
      <w:r>
        <w:rPr>
          <w:rFonts w:ascii="Times New Roman" w:hAnsi="Times New Roman"/>
          <w:sz w:val="24"/>
        </w:rPr>
        <w:t xml:space="preserve"> выполняют прием воинского приветствия в движении с поворотом головы в указанную сторону.</w:t>
      </w:r>
    </w:p>
    <w:p w14:paraId="32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прохождения мимо </w:t>
      </w:r>
      <w:r>
        <w:rPr>
          <w:rFonts w:ascii="Times New Roman" w:hAnsi="Times New Roman"/>
          <w:sz w:val="24"/>
        </w:rPr>
        <w:t>ветерана</w:t>
      </w:r>
      <w:r>
        <w:rPr>
          <w:rFonts w:ascii="Times New Roman" w:hAnsi="Times New Roman"/>
          <w:sz w:val="24"/>
        </w:rPr>
        <w:t xml:space="preserve"> командир</w:t>
      </w:r>
      <w:r>
        <w:rPr>
          <w:rFonts w:ascii="Times New Roman" w:hAnsi="Times New Roman"/>
          <w:sz w:val="24"/>
        </w:rPr>
        <w:t xml:space="preserve"> подает </w:t>
      </w:r>
      <w:r>
        <w:rPr>
          <w:rFonts w:ascii="Times New Roman" w:hAnsi="Times New Roman"/>
          <w:sz w:val="24"/>
        </w:rPr>
        <w:t>команд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: «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ольно</w:t>
      </w:r>
      <w:r>
        <w:rPr>
          <w:rFonts w:ascii="Times New Roman" w:hAnsi="Times New Roman"/>
          <w:sz w:val="24"/>
        </w:rPr>
        <w:t>!»</w:t>
      </w:r>
    </w:p>
    <w:p w14:paraId="33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прохождения отделения с песней командиром отделения подается команда: «Отделение, песню </w:t>
      </w:r>
      <w:r>
        <w:rPr>
          <w:rFonts w:ascii="Times New Roman" w:hAnsi="Times New Roman"/>
          <w:sz w:val="24"/>
        </w:rPr>
        <w:t>запе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вай</w:t>
      </w:r>
      <w:r>
        <w:rPr>
          <w:rFonts w:ascii="Times New Roman" w:hAnsi="Times New Roman"/>
          <w:sz w:val="24"/>
        </w:rPr>
        <w:t>!»</w:t>
      </w:r>
    </w:p>
    <w:p w14:paraId="3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Отделением исполняется один куплет песни с припевом (</w:t>
      </w:r>
      <w:r>
        <w:rPr>
          <w:rFonts w:ascii="Times New Roman" w:hAnsi="Times New Roman"/>
          <w:sz w:val="24"/>
        </w:rPr>
        <w:t>песня должна быть посвящена Дню Победы</w:t>
      </w:r>
      <w:r>
        <w:rPr>
          <w:rFonts w:ascii="Times New Roman" w:hAnsi="Times New Roman"/>
          <w:sz w:val="24"/>
        </w:rPr>
        <w:t>).</w:t>
      </w:r>
    </w:p>
    <w:p w14:paraId="3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исполнения песни командир отделения останавливает отделение напротив </w:t>
      </w:r>
      <w:r>
        <w:rPr>
          <w:rFonts w:ascii="Times New Roman" w:hAnsi="Times New Roman"/>
          <w:sz w:val="24"/>
        </w:rPr>
        <w:t>ветерана.</w:t>
      </w:r>
    </w:p>
    <w:p w14:paraId="36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окончания прохода коробок можно организовать поздравление ветерана с праздником, вручить ему цветы, памятные подарки.</w:t>
      </w:r>
    </w:p>
    <w:p w14:paraId="37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время проведения мероприятия необходимо проводить фото-/видеосъемку, чтоб затем выложить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z w:val="24"/>
        </w:rPr>
        <w:t xml:space="preserve"> о мероприятии в социальных сетях.</w:t>
      </w:r>
      <w:r>
        <w:rPr>
          <w:rFonts w:ascii="Times New Roman" w:hAnsi="Times New Roman"/>
          <w:sz w:val="24"/>
        </w:rPr>
        <w:br w:type="page"/>
      </w:r>
    </w:p>
    <w:p w14:paraId="38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1</w:t>
      </w:r>
    </w:p>
    <w:p w14:paraId="39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3A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лиц, относящихся к ветеранам Великой Отечественной войны» согласно ст. 2 Федерального закона от 12.01.1995 № 5-ФЗ (ред. от 26.03.2022) «О ветеранах»</w:t>
      </w:r>
    </w:p>
    <w:p w14:paraId="3B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3C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14:paraId="3D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14:paraId="3E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14:paraId="3F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14:paraId="40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</w:r>
      <w:r>
        <w:rPr>
          <w:rFonts w:ascii="Times New Roman" w:hAnsi="Times New Roman"/>
          <w:sz w:val="24"/>
        </w:rPr>
        <w:t>Совинформбюро</w:t>
      </w:r>
      <w:r>
        <w:rPr>
          <w:rFonts w:ascii="Times New Roman" w:hAnsi="Times New Roman"/>
          <w:sz w:val="24"/>
        </w:rPr>
        <w:t xml:space="preserve">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14:paraId="41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</w:t>
      </w:r>
      <w:r>
        <w:rPr>
          <w:rFonts w:ascii="Times New Roman" w:hAnsi="Times New Roman"/>
          <w:sz w:val="24"/>
        </w:rPr>
        <w:t>привлекавшиеся</w:t>
      </w:r>
      <w:r>
        <w:rPr>
          <w:rFonts w:ascii="Times New Roman" w:hAnsi="Times New Roman"/>
          <w:sz w:val="24"/>
        </w:rPr>
        <w:t xml:space="preserve"> организациями </w:t>
      </w:r>
      <w:r>
        <w:rPr>
          <w:rFonts w:ascii="Times New Roman" w:hAnsi="Times New Roman"/>
          <w:sz w:val="24"/>
        </w:rPr>
        <w:t>Осоавиахима</w:t>
      </w:r>
      <w:r>
        <w:rPr>
          <w:rFonts w:ascii="Times New Roman" w:hAnsi="Times New Roman"/>
          <w:sz w:val="24"/>
        </w:rPr>
        <w:t xml:space="preserve">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</w:p>
    <w:p w14:paraId="42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 ред. Федерального закона от 22.12.2014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426-ФЗ)</w:t>
      </w:r>
    </w:p>
    <w:p w14:paraId="43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(см. текст в предыдущей редакции)</w:t>
      </w:r>
    </w:p>
    <w:p w14:paraId="44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14:paraId="45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14:paraId="46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и) лица, награжденные медалью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 оборону Ленинграда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инвалиды с детства вследствие ранения, контузии или увечья, связанных с боевыми действиями в период Великой Отечественной войны 1941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1945 годов;</w:t>
      </w:r>
    </w:p>
    <w:p w14:paraId="47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ред. Федерального закона от 09.05.2004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36-ФЗ)</w:t>
      </w:r>
    </w:p>
    <w:p w14:paraId="48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(см. текст в предыдущей редакции)</w:t>
      </w:r>
    </w:p>
    <w:p w14:paraId="49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</w:p>
    <w:p w14:paraId="4A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лица, награжденные знаком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Жителю блокадного Ленинграда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лица, награжденные знаком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Житель осажденного Севастополя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4B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 ред. Федеральных законов от 04.05.2000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57-ФЗ, от 22.12.2020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431-ФЗ)</w:t>
      </w:r>
    </w:p>
    <w:p w14:paraId="4C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(см. текст в предыдущей редакции)</w:t>
      </w:r>
    </w:p>
    <w:p w14:paraId="4D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войны.</w:t>
      </w:r>
    </w:p>
    <w:p w14:paraId="4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F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50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51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Примеры вопросов для записи видеоролика с воспоминаниями ветерана</w:t>
      </w:r>
    </w:p>
    <w:p w14:paraId="52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3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Общие вопросы</w:t>
      </w:r>
    </w:p>
    <w:p w14:paraId="54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Было ли у Вас ощущение надвигающейся войны? Из чего оно складывалось? Частные разговоры? СМИ? Политзанятия?</w:t>
      </w:r>
    </w:p>
    <w:p w14:paraId="55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Как Вы узнали о начале войны? </w:t>
      </w:r>
    </w:p>
    <w:p w14:paraId="56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Какова была Ваша реакция (и ваших близких)?</w:t>
      </w:r>
    </w:p>
    <w:p w14:paraId="57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Имеете ли Вы награды? Какие и за какие заслуги?</w:t>
      </w:r>
    </w:p>
    <w:p w14:paraId="58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Где и как Вы встретили День Победы 9 мая 1945 г</w:t>
      </w:r>
      <w:r>
        <w:rPr>
          <w:rFonts w:ascii="Times New Roman" w:hAnsi="Times New Roman"/>
          <w:sz w:val="24"/>
        </w:rPr>
        <w:t>ода?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то делали и что чувствовали?</w:t>
      </w:r>
    </w:p>
    <w:p w14:paraId="59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Какой фильм о войне, по Вашему мнению, лучше всего передает атмосферу военных лет, отношения между людьми?</w:t>
      </w:r>
    </w:p>
    <w:p w14:paraId="5A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Произведения какого писателя наиболее правдиво отображают войну?</w:t>
      </w:r>
    </w:p>
    <w:p w14:paraId="5B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Вопросы для интервью с ветераном Великой Отечественной войны</w:t>
      </w:r>
    </w:p>
    <w:p w14:paraId="5C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Расскажите о том, когда и как Вы были призваны в действующую армию.</w:t>
      </w:r>
    </w:p>
    <w:p w14:paraId="5D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каких сражениях (операциях) Вам пришлось принимать участие?</w:t>
      </w:r>
    </w:p>
    <w:p w14:paraId="5E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Какая минута, день, событие были самыми трудными, тяжелыми, опасными?</w:t>
      </w:r>
    </w:p>
    <w:p w14:paraId="5F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Какое событие запомнилось как радостное?</w:t>
      </w:r>
    </w:p>
    <w:p w14:paraId="60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Что для фронтовиков было источником мужества?</w:t>
      </w:r>
    </w:p>
    <w:p w14:paraId="61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Ваше отношение к вражеским солдатам: какими Вы их видели, воспринимали?</w:t>
      </w:r>
    </w:p>
    <w:p w14:paraId="62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какое время года было труднее воевать? Почему?</w:t>
      </w:r>
    </w:p>
    <w:p w14:paraId="63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Как Вы отдыхали на войне в часы затишья? </w:t>
      </w:r>
    </w:p>
    <w:p w14:paraId="64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</w:t>
      </w:r>
      <w:r>
        <w:rPr>
          <w:rFonts w:ascii="Times New Roman" w:hAnsi="Times New Roman"/>
          <w:sz w:val="24"/>
        </w:rPr>
        <w:t>Была ли любовь на войне? Расскажите.</w:t>
      </w:r>
    </w:p>
    <w:p w14:paraId="65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</w:t>
      </w:r>
      <w:r>
        <w:rPr>
          <w:rFonts w:ascii="Times New Roman" w:hAnsi="Times New Roman"/>
          <w:sz w:val="24"/>
        </w:rPr>
        <w:t>Когда и откуда Вы писали домой, что сообщали родным о себе?</w:t>
      </w:r>
    </w:p>
    <w:p w14:paraId="66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Вопросы для интервью с тружеником тыла в годы Великой Отечественной войны</w:t>
      </w:r>
    </w:p>
    <w:p w14:paraId="67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Расскажите о том, где и кем Вы работали на момент начала войны</w:t>
      </w:r>
    </w:p>
    <w:p w14:paraId="68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Меняли ли Вы во время войны место работы и специальность (должность)?</w:t>
      </w:r>
    </w:p>
    <w:p w14:paraId="69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Расскажите об условиях труда.</w:t>
      </w:r>
    </w:p>
    <w:p w14:paraId="6A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Сколько длился рабочий день?</w:t>
      </w:r>
    </w:p>
    <w:p w14:paraId="6B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Применялся ли на предприятиях детский труд (с какого возраста, чем приходилось заниматься детям)?</w:t>
      </w:r>
    </w:p>
    <w:p w14:paraId="6C000000">
      <w:pPr>
        <w:tabs>
          <w:tab w:leader="none" w:pos="141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Расскажите о тех людях, что трудились рядом с Вами</w:t>
      </w:r>
      <w:r>
        <w:rPr>
          <w:rFonts w:ascii="Times New Roman" w:hAnsi="Times New Roman"/>
          <w:sz w:val="24"/>
        </w:rPr>
        <w:t>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List Paragraph"/>
    <w:basedOn w:val="Style_1"/>
    <w:link w:val="Style_7_ch"/>
    <w:pPr>
      <w:ind w:firstLine="0" w:left="720"/>
      <w:contextualSpacing w:val="1"/>
    </w:pPr>
  </w:style>
  <w:style w:styleId="Style_7_ch" w:type="character">
    <w:name w:val="List Paragraph"/>
    <w:basedOn w:val="Style_1_ch"/>
    <w:link w:val="Style_7"/>
  </w:style>
  <w:style w:styleId="Style_8" w:type="paragraph">
    <w:name w:val="western"/>
    <w:basedOn w:val="Style_1"/>
    <w:link w:val="Style_8_ch"/>
    <w:pPr>
      <w:spacing w:after="119" w:before="28" w:line="102" w:lineRule="atLeast"/>
      <w:ind/>
    </w:pPr>
    <w:rPr>
      <w:rFonts w:ascii="Times New Roman" w:hAnsi="Times New Roman"/>
      <w:color w:val="000000"/>
      <w:sz w:val="20"/>
    </w:rPr>
  </w:style>
  <w:style w:styleId="Style_8_ch" w:type="character">
    <w:name w:val="western"/>
    <w:basedOn w:val="Style_1_ch"/>
    <w:link w:val="Style_8"/>
    <w:rPr>
      <w:rFonts w:ascii="Times New Roman" w:hAnsi="Times New Roman"/>
      <w:color w:val="000000"/>
      <w:sz w:val="20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val="0000FF"/>
      <w:u w:val="single"/>
    </w:rPr>
  </w:style>
  <w:style w:styleId="Style_13_ch" w:type="character">
    <w:name w:val="Hyperlink"/>
    <w:basedOn w:val="Style_14_ch"/>
    <w:link w:val="Style_1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Базовый"/>
    <w:link w:val="Style_25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25_ch" w:type="character">
    <w:name w:val="Базовый"/>
    <w:link w:val="Style_25"/>
    <w:rPr>
      <w:rFonts w:ascii="Times New Roman" w:hAnsi="Times New Roman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2022-07-28T12:26:51Z</dcterms:modified>
</cp:coreProperties>
</file>