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color w:val="000000"/>
          <w:sz w:val="24"/>
        </w:rPr>
      </w:pPr>
      <w:bookmarkStart w:id="1" w:name="_GoBack"/>
      <w:bookmarkEnd w:id="1"/>
      <w:r>
        <w:rPr>
          <w:rFonts w:ascii="Times New Roman" w:hAnsi="Times New Roman"/>
          <w:b w:val="1"/>
          <w:color w:val="000000"/>
          <w:sz w:val="24"/>
        </w:rPr>
        <w:t>Онлайн-викторина</w:t>
      </w:r>
      <w:r>
        <w:rPr>
          <w:rFonts w:ascii="Times New Roman" w:hAnsi="Times New Roman"/>
          <w:b w:val="1"/>
          <w:color w:val="000000"/>
          <w:sz w:val="24"/>
        </w:rPr>
        <w:t xml:space="preserve"> «</w:t>
      </w:r>
      <w:r>
        <w:rPr>
          <w:rFonts w:ascii="Times New Roman" w:hAnsi="Times New Roman"/>
          <w:b w:val="1"/>
          <w:color w:val="000000"/>
          <w:sz w:val="24"/>
        </w:rPr>
        <w:t>Традиции</w:t>
      </w:r>
      <w:r>
        <w:rPr>
          <w:rFonts w:ascii="Times New Roman" w:hAnsi="Times New Roman"/>
          <w:b w:val="1"/>
          <w:color w:val="000000"/>
          <w:sz w:val="24"/>
        </w:rPr>
        <w:t>: такие разные, такие одинаковые»</w:t>
      </w:r>
    </w:p>
    <w:p w14:paraId="0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Привет!</w:t>
      </w:r>
    </w:p>
    <w:p w14:paraId="0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Россия – многонациональная страна. На ее территории проживает </w:t>
      </w:r>
      <w:r>
        <w:rPr>
          <w:rFonts w:ascii="Times New Roman" w:hAnsi="Times New Roman"/>
          <w:color w:val="000000"/>
          <w:sz w:val="24"/>
        </w:rPr>
        <w:t xml:space="preserve">более 190 национальностей и народностей. </w:t>
      </w:r>
    </w:p>
    <w:p w14:paraId="0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Вологодская область является регионом, 97,27 % н</w:t>
      </w:r>
      <w:r>
        <w:rPr>
          <w:rFonts w:ascii="Times New Roman" w:hAnsi="Times New Roman"/>
          <w:color w:val="000000"/>
          <w:sz w:val="24"/>
        </w:rPr>
        <w:t xml:space="preserve">аселения которого – русские, а остальные – это </w:t>
      </w:r>
      <w:r>
        <w:rPr>
          <w:rFonts w:ascii="Times New Roman" w:hAnsi="Times New Roman"/>
          <w:color w:val="000000"/>
          <w:sz w:val="24"/>
        </w:rPr>
        <w:t xml:space="preserve">украинцы, белорусы, армяне, </w:t>
      </w:r>
      <w:r>
        <w:rPr>
          <w:rFonts w:ascii="Times New Roman" w:hAnsi="Times New Roman"/>
          <w:color w:val="000000"/>
          <w:sz w:val="24"/>
        </w:rPr>
        <w:t>узбеки,</w:t>
      </w:r>
      <w:r>
        <w:rPr>
          <w:rFonts w:ascii="Times New Roman" w:hAnsi="Times New Roman"/>
          <w:color w:val="000000"/>
          <w:sz w:val="24"/>
        </w:rPr>
        <w:t xml:space="preserve"> татары и еще более 30 </w:t>
      </w:r>
      <w:r>
        <w:rPr>
          <w:rFonts w:ascii="Times New Roman" w:hAnsi="Times New Roman"/>
          <w:color w:val="000000"/>
          <w:sz w:val="24"/>
        </w:rPr>
        <w:t>народностей</w:t>
      </w:r>
      <w:r>
        <w:rPr>
          <w:rFonts w:ascii="Times New Roman" w:hAnsi="Times New Roman"/>
          <w:color w:val="000000"/>
          <w:sz w:val="24"/>
        </w:rPr>
        <w:t xml:space="preserve"> со своей уникальной культурой и традициями.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0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Несмотря на различия, представители всех национальностей и народностей </w:t>
      </w:r>
      <w:r>
        <w:rPr>
          <w:rFonts w:ascii="Times New Roman" w:hAnsi="Times New Roman"/>
          <w:color w:val="000000"/>
          <w:sz w:val="24"/>
        </w:rPr>
        <w:t>любят</w:t>
      </w:r>
      <w:r>
        <w:rPr>
          <w:rFonts w:ascii="Times New Roman" w:hAnsi="Times New Roman"/>
          <w:color w:val="000000"/>
          <w:sz w:val="24"/>
        </w:rPr>
        <w:t xml:space="preserve"> праздники</w:t>
      </w:r>
      <w:r>
        <w:rPr>
          <w:rFonts w:ascii="Times New Roman" w:hAnsi="Times New Roman"/>
          <w:color w:val="000000"/>
          <w:sz w:val="24"/>
        </w:rPr>
        <w:t>, а в особенности – Новый год, который, кстати, уже не за горами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 xml:space="preserve"> п</w:t>
      </w:r>
      <w:r>
        <w:rPr>
          <w:rFonts w:ascii="Times New Roman" w:hAnsi="Times New Roman"/>
          <w:color w:val="000000"/>
          <w:sz w:val="24"/>
        </w:rPr>
        <w:t xml:space="preserve">редлагаем </w:t>
      </w:r>
      <w:r>
        <w:rPr>
          <w:rFonts w:ascii="Times New Roman" w:hAnsi="Times New Roman"/>
          <w:color w:val="000000"/>
          <w:sz w:val="24"/>
        </w:rPr>
        <w:t xml:space="preserve">вам </w:t>
      </w:r>
      <w:r>
        <w:rPr>
          <w:rFonts w:ascii="Times New Roman" w:hAnsi="Times New Roman"/>
          <w:color w:val="000000"/>
          <w:sz w:val="24"/>
        </w:rPr>
        <w:t>познакомиться с древними и современными новогодними традициями разных народов, пройдя этот</w:t>
      </w:r>
      <w:r>
        <w:rPr>
          <w:rFonts w:ascii="Times New Roman" w:hAnsi="Times New Roman"/>
          <w:color w:val="000000"/>
          <w:sz w:val="24"/>
        </w:rPr>
        <w:t xml:space="preserve"> небольшой тест</w:t>
      </w:r>
      <w:r>
        <w:rPr>
          <w:rFonts w:ascii="Times New Roman" w:hAnsi="Times New Roman"/>
          <w:color w:val="000000"/>
          <w:sz w:val="24"/>
        </w:rPr>
        <w:t xml:space="preserve">. </w:t>
      </w: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Внимание, друзья! Правильные ответы необходимо вписывать, используя заглавные буквы! </w:t>
      </w:r>
    </w:p>
    <w:p w14:paraId="0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После ответа на каждый вопрос вы сможете узнать, правильно вы ответили или нет: правильный ответ будет окрашиваться в зеленый цвет, неправильный – в розовый.</w:t>
      </w: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Желаем удачи!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 вопрос</w:t>
      </w: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У нас принято «встречать по одежке».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Сначала п</w:t>
      </w:r>
      <w:r>
        <w:rPr>
          <w:rFonts w:ascii="Times New Roman" w:hAnsi="Times New Roman"/>
          <w:b w:val="1"/>
          <w:color w:val="000000"/>
          <w:sz w:val="24"/>
        </w:rPr>
        <w:t>редлагаем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вам проверить,</w:t>
      </w:r>
      <w:r>
        <w:rPr>
          <w:rFonts w:ascii="Times New Roman" w:hAnsi="Times New Roman"/>
          <w:b w:val="1"/>
          <w:color w:val="000000"/>
          <w:sz w:val="24"/>
        </w:rPr>
        <w:t xml:space="preserve"> насколько хорошо вы </w:t>
      </w:r>
      <w:r>
        <w:rPr>
          <w:rFonts w:ascii="Times New Roman" w:hAnsi="Times New Roman"/>
          <w:b w:val="1"/>
          <w:color w:val="000000"/>
          <w:sz w:val="24"/>
        </w:rPr>
        <w:t>у</w:t>
      </w:r>
      <w:r>
        <w:rPr>
          <w:rFonts w:ascii="Times New Roman" w:hAnsi="Times New Roman"/>
          <w:b w:val="1"/>
          <w:color w:val="000000"/>
          <w:sz w:val="24"/>
        </w:rPr>
        <w:t>знаете разные народности по их традиционным костюмам.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Перед вами</w:t>
      </w:r>
      <w:r>
        <w:rPr>
          <w:rFonts w:ascii="Times New Roman" w:hAnsi="Times New Roman"/>
          <w:b w:val="1"/>
          <w:color w:val="000000"/>
          <w:sz w:val="24"/>
        </w:rPr>
        <w:t xml:space="preserve"> 5 различных народных костюмов. </w:t>
      </w:r>
      <w:r>
        <w:rPr>
          <w:rFonts w:ascii="Times New Roman" w:hAnsi="Times New Roman"/>
          <w:b w:val="1"/>
          <w:color w:val="000000"/>
          <w:sz w:val="24"/>
        </w:rPr>
        <w:t>В</w:t>
      </w:r>
      <w:r>
        <w:rPr>
          <w:rFonts w:ascii="Times New Roman" w:hAnsi="Times New Roman"/>
          <w:b w:val="1"/>
          <w:color w:val="000000"/>
          <w:sz w:val="24"/>
        </w:rPr>
        <w:t>аша задача –</w:t>
      </w:r>
      <w:r>
        <w:rPr>
          <w:rFonts w:ascii="Times New Roman" w:hAnsi="Times New Roman"/>
          <w:b w:val="1"/>
          <w:color w:val="000000"/>
          <w:sz w:val="24"/>
        </w:rPr>
        <w:t xml:space="preserve"> определить, какому народу принадлежит тот или иной костюм.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tbl>
      <w:tblPr>
        <w:tblStyle w:val="Style_1"/>
        <w:tblLayout w:type="fixed"/>
      </w:tblPr>
      <w:tblGrid>
        <w:gridCol w:w="2039"/>
        <w:gridCol w:w="2039"/>
        <w:gridCol w:w="2039"/>
        <w:gridCol w:w="2039"/>
        <w:gridCol w:w="2039"/>
      </w:tblGrid>
      <w:tr>
        <w:tc>
          <w:tcPr>
            <w:tcW w:type="dxa" w:w="2039"/>
            <w:vAlign w:val="center"/>
          </w:tcPr>
          <w:p w14:paraId="0F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  <w:p w14:paraId="10000000">
            <w:pPr>
              <w:ind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drawing>
                <wp:inline>
                  <wp:extent cx="1650413" cy="2332736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tretch/>
                        </pic:blipFill>
                        <pic:spPr>
                          <a:xfrm flipH="false" flipV="false" rot="0">
                            <a:ext cx="1650413" cy="233273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039"/>
          </w:tcPr>
          <w:p w14:paraId="11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 </w:t>
            </w:r>
          </w:p>
          <w:p w14:paraId="12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drawing>
                <wp:inline>
                  <wp:extent cx="1449444" cy="2085975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2"/>
                          <a:stretch/>
                        </pic:blipFill>
                        <pic:spPr>
                          <a:xfrm flipH="false" flipV="false" rot="0">
                            <a:ext cx="1449444" cy="20859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039"/>
          </w:tcPr>
          <w:p w14:paraId="13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 </w:t>
            </w:r>
          </w:p>
          <w:p w14:paraId="14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drawing>
                <wp:inline>
                  <wp:extent cx="1590675" cy="2185031"/>
                  <wp:effectExtent b="0" l="0" r="0" t="0"/>
                  <wp:docPr hidden="false" id="6" name="Picture 6"/>
                  <a:graphic>
                    <a:graphicData uri="http://schemas.openxmlformats.org/drawingml/2006/picture">
                      <pic:pic>
                        <pic:nvPicPr>
                          <pic:cNvPr hidden="false" id="5" name="Picture 5"/>
                          <pic:cNvPicPr preferRelativeResize="true"/>
                        </pic:nvPicPr>
                        <pic:blipFill>
                          <a:blip r:embed="rId3"/>
                          <a:stretch/>
                        </pic:blipFill>
                        <pic:spPr>
                          <a:xfrm flipH="false" flipV="false" rot="0">
                            <a:ext cx="1590675" cy="218503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039"/>
          </w:tcPr>
          <w:p w14:paraId="15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 </w:t>
            </w:r>
          </w:p>
          <w:p w14:paraId="16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drawing>
                <wp:inline>
                  <wp:extent cx="1609725" cy="2293346"/>
                  <wp:effectExtent b="0" l="0" r="0" t="0"/>
                  <wp:docPr hidden="false" id="8" name="Picture 8"/>
                  <a:graphic>
                    <a:graphicData uri="http://schemas.openxmlformats.org/drawingml/2006/picture">
                      <pic:pic>
                        <pic:nvPicPr>
                          <pic:cNvPr hidden="false" id="7" name="Picture 7"/>
                          <pic:cNvPicPr preferRelativeResize="true"/>
                        </pic:nvPicPr>
                        <pic:blipFill>
                          <a:blip r:embed="rId4"/>
                          <a:stretch/>
                        </pic:blipFill>
                        <pic:spPr>
                          <a:xfrm flipH="false" flipV="false" rot="0">
                            <a:ext cx="1609725" cy="229334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039"/>
          </w:tcPr>
          <w:p w14:paraId="17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 </w:t>
            </w:r>
          </w:p>
          <w:p w14:paraId="18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drawing>
                <wp:inline>
                  <wp:extent cx="1568274" cy="2233669"/>
                  <wp:effectExtent b="0" l="0" r="0" t="0"/>
                  <wp:docPr hidden="false" id="10" name="Picture 10"/>
                  <a:graphic>
                    <a:graphicData uri="http://schemas.openxmlformats.org/drawingml/2006/picture">
                      <pic:pic>
                        <pic:nvPicPr>
                          <pic:cNvPr hidden="false" id="9" name="Picture 9"/>
                          <pic:cNvPicPr preferRelativeResize="true"/>
                        </pic:nvPicPr>
                        <pic:blipFill>
                          <a:blip r:embed="rId5"/>
                          <a:stretch/>
                        </pic:blipFill>
                        <pic:spPr>
                          <a:xfrm flipH="false" flipV="false" rot="0">
                            <a:ext cx="1568274" cy="223366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2039"/>
          </w:tcPr>
          <w:p w14:paraId="19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армянский </w:t>
            </w:r>
          </w:p>
          <w:p w14:paraId="1A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Б. татарский </w:t>
            </w:r>
          </w:p>
          <w:p w14:paraId="1B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В. узбекский</w:t>
            </w:r>
          </w:p>
          <w:p w14:paraId="1C000000">
            <w:pPr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</w:tc>
        <w:tc>
          <w:tcPr>
            <w:tcW w:type="dxa" w:w="2039"/>
          </w:tcPr>
          <w:p w14:paraId="1D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А. русский</w:t>
            </w:r>
          </w:p>
          <w:p w14:paraId="1E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Б. украинский</w:t>
            </w:r>
          </w:p>
          <w:p w14:paraId="1F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В. белорусский</w:t>
            </w:r>
          </w:p>
          <w:p w14:paraId="20000000">
            <w:pPr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</w:tc>
        <w:tc>
          <w:tcPr>
            <w:tcW w:type="dxa" w:w="2039"/>
          </w:tcPr>
          <w:p w14:paraId="21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А. армянский</w:t>
            </w:r>
          </w:p>
          <w:p w14:paraId="22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Б. татарский</w:t>
            </w:r>
          </w:p>
          <w:p w14:paraId="23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В. таджикский</w:t>
            </w:r>
          </w:p>
          <w:p w14:paraId="24000000">
            <w:pPr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</w:tc>
        <w:tc>
          <w:tcPr>
            <w:tcW w:type="dxa" w:w="2039"/>
          </w:tcPr>
          <w:p w14:paraId="25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татарский</w:t>
            </w:r>
          </w:p>
          <w:p w14:paraId="26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таджикский</w:t>
            </w:r>
          </w:p>
          <w:p w14:paraId="27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узбекский</w:t>
            </w:r>
          </w:p>
          <w:p w14:paraId="28000000">
            <w:pPr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</w:tc>
        <w:tc>
          <w:tcPr>
            <w:tcW w:type="dxa" w:w="2039"/>
          </w:tcPr>
          <w:p w14:paraId="29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украинский </w:t>
            </w:r>
          </w:p>
          <w:p w14:paraId="2A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Б. русский</w:t>
            </w:r>
          </w:p>
          <w:p w14:paraId="2B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В. белорусский</w:t>
            </w:r>
          </w:p>
          <w:p w14:paraId="2C000000">
            <w:pPr>
              <w:ind/>
              <w:jc w:val="both"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</w:tc>
      </w:tr>
    </w:tbl>
    <w:p w14:paraId="2D000000">
      <w:pPr>
        <w:spacing w:after="0" w:line="240" w:lineRule="auto"/>
        <w:ind w:firstLine="708" w:left="0"/>
        <w:jc w:val="both"/>
        <w:rPr>
          <w:rFonts w:ascii="Times New Roman" w:hAnsi="Times New Roman"/>
          <w:i w:val="1"/>
          <w:color w:val="000000"/>
          <w:sz w:val="24"/>
        </w:rPr>
      </w:pPr>
    </w:p>
    <w:p w14:paraId="2E000000">
      <w:pPr>
        <w:spacing w:after="0" w:line="240" w:lineRule="auto"/>
        <w:ind/>
        <w:jc w:val="both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Ответ: 1 А, 2 В, 3 Б, 4 В, 5 Б</w:t>
      </w:r>
    </w:p>
    <w:p w14:paraId="2F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30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 вопрос</w:t>
      </w:r>
    </w:p>
    <w:p w14:paraId="31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32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«</w:t>
      </w:r>
      <w:r>
        <w:rPr>
          <w:rFonts w:ascii="Times New Roman" w:hAnsi="Times New Roman"/>
          <w:b w:val="1"/>
          <w:color w:val="000000"/>
          <w:sz w:val="24"/>
        </w:rPr>
        <w:t>С</w:t>
      </w:r>
      <w:r>
        <w:rPr>
          <w:rFonts w:ascii="Times New Roman" w:hAnsi="Times New Roman"/>
          <w:b w:val="1"/>
          <w:color w:val="000000"/>
          <w:sz w:val="24"/>
        </w:rPr>
        <w:t>юндума</w:t>
      </w:r>
      <w:r>
        <w:rPr>
          <w:rFonts w:ascii="Times New Roman" w:hAnsi="Times New Roman"/>
          <w:b w:val="1"/>
          <w:color w:val="000000"/>
          <w:sz w:val="24"/>
        </w:rPr>
        <w:t>»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 xml:space="preserve">– </w:t>
      </w:r>
      <w:r>
        <w:rPr>
          <w:rFonts w:ascii="Times New Roman" w:hAnsi="Times New Roman"/>
          <w:b w:val="1"/>
          <w:color w:val="000000"/>
          <w:sz w:val="24"/>
        </w:rPr>
        <w:t xml:space="preserve">так называется у этого народа </w:t>
      </w:r>
      <w:r>
        <w:rPr>
          <w:rFonts w:ascii="Times New Roman" w:hAnsi="Times New Roman"/>
          <w:b w:val="1"/>
          <w:color w:val="000000"/>
          <w:sz w:val="24"/>
        </w:rPr>
        <w:t xml:space="preserve">зимний праздничный период от Рождества </w:t>
      </w:r>
      <w:r>
        <w:rPr>
          <w:rFonts w:ascii="Times New Roman" w:hAnsi="Times New Roman"/>
          <w:b w:val="1"/>
          <w:color w:val="000000"/>
          <w:sz w:val="24"/>
        </w:rPr>
        <w:t>до Крещения</w:t>
      </w:r>
      <w:r>
        <w:rPr>
          <w:rFonts w:ascii="Times New Roman" w:hAnsi="Times New Roman"/>
          <w:b w:val="1"/>
          <w:color w:val="000000"/>
          <w:sz w:val="24"/>
        </w:rPr>
        <w:t xml:space="preserve">. </w:t>
      </w:r>
      <w:r>
        <w:rPr>
          <w:rFonts w:ascii="Times New Roman" w:hAnsi="Times New Roman"/>
          <w:b w:val="1"/>
          <w:color w:val="000000"/>
          <w:sz w:val="24"/>
        </w:rPr>
        <w:t>Все</w:t>
      </w:r>
      <w:r>
        <w:rPr>
          <w:rFonts w:ascii="Times New Roman" w:hAnsi="Times New Roman"/>
          <w:b w:val="1"/>
          <w:color w:val="000000"/>
          <w:sz w:val="24"/>
        </w:rPr>
        <w:t>,</w:t>
      </w:r>
      <w:r>
        <w:rPr>
          <w:rFonts w:ascii="Times New Roman" w:hAnsi="Times New Roman"/>
          <w:b w:val="1"/>
          <w:color w:val="000000"/>
          <w:sz w:val="24"/>
        </w:rPr>
        <w:t xml:space="preserve"> что происходило в этот период, предвещало, каким будет весь год. Н</w:t>
      </w:r>
      <w:r>
        <w:rPr>
          <w:rFonts w:ascii="Times New Roman" w:hAnsi="Times New Roman"/>
          <w:b w:val="1"/>
          <w:color w:val="000000"/>
          <w:sz w:val="24"/>
        </w:rPr>
        <w:t xml:space="preserve">апример, </w:t>
      </w:r>
      <w:r>
        <w:rPr>
          <w:rFonts w:ascii="Times New Roman" w:hAnsi="Times New Roman"/>
          <w:b w:val="1"/>
          <w:color w:val="000000"/>
          <w:sz w:val="24"/>
        </w:rPr>
        <w:t xml:space="preserve">приход в гости </w:t>
      </w:r>
      <w:r>
        <w:rPr>
          <w:rFonts w:ascii="Times New Roman" w:hAnsi="Times New Roman"/>
          <w:b w:val="1"/>
          <w:color w:val="000000"/>
          <w:sz w:val="24"/>
        </w:rPr>
        <w:t xml:space="preserve">пожилого мужчины с бородой сулил благополучие и достаток. </w:t>
      </w:r>
      <w:r>
        <w:rPr>
          <w:rFonts w:ascii="Times New Roman" w:hAnsi="Times New Roman"/>
          <w:b w:val="1"/>
          <w:color w:val="000000"/>
          <w:sz w:val="24"/>
        </w:rPr>
        <w:t>У какого народа существует такой обычай?</w:t>
      </w:r>
    </w:p>
    <w:p w14:paraId="3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А.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епс</w:t>
      </w:r>
      <w:r>
        <w:rPr>
          <w:rFonts w:ascii="Times New Roman" w:hAnsi="Times New Roman"/>
          <w:color w:val="000000"/>
          <w:sz w:val="24"/>
        </w:rPr>
        <w:t>ов</w:t>
      </w:r>
      <w:r>
        <w:rPr>
          <w:rFonts w:ascii="Times New Roman" w:hAnsi="Times New Roman"/>
          <w:color w:val="000000"/>
          <w:sz w:val="24"/>
        </w:rPr>
        <w:t xml:space="preserve"> и карел</w:t>
      </w:r>
    </w:p>
    <w:p w14:paraId="3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елорус</w:t>
      </w:r>
      <w:r>
        <w:rPr>
          <w:rFonts w:ascii="Times New Roman" w:hAnsi="Times New Roman"/>
          <w:color w:val="000000"/>
          <w:sz w:val="24"/>
        </w:rPr>
        <w:t>ов</w:t>
      </w:r>
    </w:p>
    <w:p w14:paraId="3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рмян</w:t>
      </w:r>
    </w:p>
    <w:p w14:paraId="3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Г. 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усских</w:t>
      </w:r>
    </w:p>
    <w:p w14:paraId="3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38000000">
      <w:pPr>
        <w:spacing w:after="0" w:line="240" w:lineRule="auto"/>
        <w:ind w:firstLine="709" w:left="0"/>
        <w:jc w:val="both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Ответ: </w:t>
      </w:r>
      <w:r>
        <w:rPr>
          <w:rFonts w:ascii="Times New Roman" w:hAnsi="Times New Roman"/>
          <w:i w:val="1"/>
          <w:color w:val="000000"/>
          <w:sz w:val="24"/>
        </w:rPr>
        <w:t>А</w:t>
      </w:r>
    </w:p>
    <w:p w14:paraId="3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3 вопрос 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У украинцев</w:t>
      </w:r>
      <w:r>
        <w:rPr>
          <w:rFonts w:ascii="Times New Roman" w:hAnsi="Times New Roman"/>
          <w:b w:val="1"/>
          <w:color w:val="000000"/>
          <w:sz w:val="24"/>
        </w:rPr>
        <w:t xml:space="preserve"> с наступлением Нового года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принято накрывать</w:t>
      </w:r>
      <w:r>
        <w:rPr>
          <w:rFonts w:ascii="Times New Roman" w:hAnsi="Times New Roman"/>
          <w:b w:val="1"/>
          <w:color w:val="000000"/>
          <w:sz w:val="24"/>
        </w:rPr>
        <w:t xml:space="preserve"> стол, устраивать </w:t>
      </w:r>
      <w:r>
        <w:rPr>
          <w:rFonts w:ascii="Times New Roman" w:hAnsi="Times New Roman"/>
          <w:b w:val="1"/>
          <w:color w:val="000000"/>
          <w:sz w:val="24"/>
        </w:rPr>
        <w:t xml:space="preserve">веселые гуляния ряженых, </w:t>
      </w:r>
      <w:r>
        <w:rPr>
          <w:rFonts w:ascii="Times New Roman" w:hAnsi="Times New Roman"/>
          <w:b w:val="1"/>
          <w:color w:val="000000"/>
          <w:sz w:val="24"/>
        </w:rPr>
        <w:t>ходить</w:t>
      </w:r>
      <w:r>
        <w:rPr>
          <w:rFonts w:ascii="Times New Roman" w:hAnsi="Times New Roman"/>
          <w:b w:val="1"/>
          <w:color w:val="000000"/>
          <w:sz w:val="24"/>
        </w:rPr>
        <w:t xml:space="preserve"> в </w:t>
      </w:r>
      <w:r>
        <w:rPr>
          <w:rFonts w:ascii="Times New Roman" w:hAnsi="Times New Roman"/>
          <w:b w:val="1"/>
          <w:color w:val="000000"/>
          <w:sz w:val="24"/>
        </w:rPr>
        <w:t xml:space="preserve">гости к родственникам и соседям, просить у них </w:t>
      </w:r>
      <w:r>
        <w:rPr>
          <w:rFonts w:ascii="Times New Roman" w:hAnsi="Times New Roman"/>
          <w:b w:val="1"/>
          <w:color w:val="000000"/>
          <w:sz w:val="24"/>
        </w:rPr>
        <w:t xml:space="preserve">прощения </w:t>
      </w:r>
      <w:r>
        <w:rPr>
          <w:rFonts w:ascii="Times New Roman" w:hAnsi="Times New Roman"/>
          <w:b w:val="1"/>
          <w:color w:val="000000"/>
          <w:sz w:val="24"/>
        </w:rPr>
        <w:t xml:space="preserve">– все это представляет </w:t>
      </w:r>
      <w:r>
        <w:rPr>
          <w:rFonts w:ascii="Times New Roman" w:hAnsi="Times New Roman"/>
          <w:b w:val="1"/>
          <w:color w:val="000000"/>
          <w:sz w:val="24"/>
        </w:rPr>
        <w:t>собой обряд, который называется…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А.</w:t>
      </w:r>
      <w:r>
        <w:rPr>
          <w:rFonts w:ascii="Times New Roman" w:hAnsi="Times New Roman"/>
          <w:color w:val="000000"/>
          <w:sz w:val="24"/>
        </w:rPr>
        <w:t xml:space="preserve"> Коляда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Щедрование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Сурхури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Купалье</w:t>
      </w:r>
    </w:p>
    <w:p w14:paraId="41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42000000">
      <w:pPr>
        <w:spacing w:after="0" w:line="240" w:lineRule="auto"/>
        <w:ind w:firstLine="708" w:left="0"/>
        <w:jc w:val="both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Ответ: Б</w:t>
      </w:r>
    </w:p>
    <w:p w14:paraId="43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4"/>
        </w:rPr>
      </w:pP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4</w:t>
      </w:r>
      <w:r>
        <w:rPr>
          <w:rFonts w:ascii="Times New Roman" w:hAnsi="Times New Roman"/>
          <w:b w:val="1"/>
          <w:color w:val="000000"/>
          <w:sz w:val="24"/>
        </w:rPr>
        <w:t xml:space="preserve"> вопрос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На фотографии перед вами</w:t>
      </w:r>
      <w:r>
        <w:rPr>
          <w:rFonts w:ascii="Times New Roman" w:hAnsi="Times New Roman"/>
          <w:b w:val="1"/>
          <w:color w:val="000000"/>
          <w:sz w:val="24"/>
        </w:rPr>
        <w:t xml:space="preserve"> – </w:t>
      </w:r>
      <w:r>
        <w:rPr>
          <w:rFonts w:ascii="Times New Roman" w:hAnsi="Times New Roman"/>
          <w:b w:val="1"/>
          <w:color w:val="000000"/>
          <w:sz w:val="24"/>
        </w:rPr>
        <w:t>чичилаки</w:t>
      </w:r>
      <w:r>
        <w:rPr>
          <w:rFonts w:ascii="Times New Roman" w:hAnsi="Times New Roman"/>
          <w:b w:val="1"/>
          <w:color w:val="000000"/>
          <w:sz w:val="24"/>
        </w:rPr>
        <w:t xml:space="preserve"> – увитые свежей стружкой деревянные палочки – украшение новогоднего стола. </w:t>
      </w:r>
      <w:r>
        <w:rPr>
          <w:rFonts w:ascii="Times New Roman" w:hAnsi="Times New Roman"/>
          <w:b w:val="1"/>
          <w:color w:val="000000"/>
          <w:sz w:val="24"/>
        </w:rPr>
        <w:t>Чичилаки</w:t>
      </w:r>
      <w:r>
        <w:rPr>
          <w:rFonts w:ascii="Times New Roman" w:hAnsi="Times New Roman"/>
          <w:b w:val="1"/>
          <w:color w:val="000000"/>
          <w:sz w:val="24"/>
        </w:rPr>
        <w:t xml:space="preserve"> символизируют бороду святого Василия, покровителя животных. После наступления Нового года эти палочки принято сжигать, а </w:t>
      </w:r>
      <w:r>
        <w:rPr>
          <w:rFonts w:ascii="Times New Roman" w:hAnsi="Times New Roman"/>
          <w:b w:val="1"/>
          <w:color w:val="000000"/>
          <w:sz w:val="24"/>
        </w:rPr>
        <w:t>пепел</w:t>
      </w:r>
      <w:r>
        <w:rPr>
          <w:rFonts w:ascii="Times New Roman" w:hAnsi="Times New Roman"/>
          <w:b w:val="1"/>
          <w:color w:val="000000"/>
          <w:sz w:val="24"/>
        </w:rPr>
        <w:t xml:space="preserve"> развеивать по</w:t>
      </w:r>
      <w:r>
        <w:rPr>
          <w:rFonts w:ascii="Times New Roman" w:hAnsi="Times New Roman"/>
          <w:b w:val="1"/>
          <w:color w:val="000000"/>
          <w:sz w:val="24"/>
        </w:rPr>
        <w:t xml:space="preserve"> ветру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в знак</w:t>
      </w:r>
      <w:r>
        <w:rPr>
          <w:rFonts w:ascii="Times New Roman" w:hAnsi="Times New Roman"/>
          <w:b w:val="1"/>
          <w:color w:val="000000"/>
          <w:sz w:val="24"/>
        </w:rPr>
        <w:t xml:space="preserve"> расставания со всеми бедами и неприятностями, которые были в прошлом году. Какой народ украшает свой праздничный стол </w:t>
      </w:r>
      <w:r>
        <w:rPr>
          <w:rFonts w:ascii="Times New Roman" w:hAnsi="Times New Roman"/>
          <w:b w:val="1"/>
          <w:color w:val="000000"/>
          <w:sz w:val="24"/>
        </w:rPr>
        <w:t>чичилаки</w:t>
      </w:r>
      <w:r>
        <w:rPr>
          <w:rFonts w:ascii="Times New Roman" w:hAnsi="Times New Roman"/>
          <w:b w:val="1"/>
          <w:color w:val="000000"/>
          <w:sz w:val="24"/>
        </w:rPr>
        <w:t>?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drawing>
          <wp:inline>
            <wp:extent cx="2517423" cy="3357964"/>
            <wp:effectExtent b="0" l="0" r="0" t="0"/>
            <wp:docPr hidden="false" id="12" name="Picture 12"/>
            <a:graphic>
              <a:graphicData uri="http://schemas.openxmlformats.org/drawingml/2006/picture">
                <pic:pic>
                  <pic:nvPicPr>
                    <pic:cNvPr hidden="false" id="11" name="Picture 11"/>
                    <pic:cNvPicPr preferRelativeResize="true"/>
                  </pic:nvPicPr>
                  <pic:blipFill>
                    <a:blip r:embed="rId6"/>
                    <a:stretch/>
                  </pic:blipFill>
                  <pic:spPr>
                    <a:xfrm flipH="false" flipV="false" rot="0">
                      <a:ext cx="2517423" cy="335796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А.</w:t>
      </w:r>
      <w:r>
        <w:rPr>
          <w:rFonts w:ascii="Times New Roman" w:hAnsi="Times New Roman"/>
          <w:color w:val="000000"/>
          <w:sz w:val="24"/>
        </w:rPr>
        <w:t xml:space="preserve"> т</w:t>
      </w:r>
      <w:r>
        <w:rPr>
          <w:rFonts w:ascii="Times New Roman" w:hAnsi="Times New Roman"/>
          <w:color w:val="000000"/>
          <w:sz w:val="24"/>
        </w:rPr>
        <w:t>атары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Б.</w:t>
      </w:r>
      <w:r>
        <w:rPr>
          <w:rFonts w:ascii="Times New Roman" w:hAnsi="Times New Roman"/>
          <w:color w:val="000000"/>
          <w:sz w:val="24"/>
        </w:rPr>
        <w:t xml:space="preserve"> г</w:t>
      </w:r>
      <w:r>
        <w:rPr>
          <w:rFonts w:ascii="Times New Roman" w:hAnsi="Times New Roman"/>
          <w:color w:val="000000"/>
          <w:sz w:val="24"/>
        </w:rPr>
        <w:t xml:space="preserve">рузины 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В. 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аджики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Г. 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рмяне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Ответ: Б</w:t>
      </w:r>
    </w:p>
    <w:p w14:paraId="50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5 </w:t>
      </w:r>
      <w:r>
        <w:rPr>
          <w:rFonts w:ascii="Times New Roman" w:hAnsi="Times New Roman"/>
          <w:b w:val="1"/>
          <w:color w:val="000000"/>
          <w:sz w:val="24"/>
        </w:rPr>
        <w:t>вопрос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У этого народа существует</w:t>
      </w:r>
      <w:r>
        <w:rPr>
          <w:rFonts w:ascii="Times New Roman" w:hAnsi="Times New Roman"/>
          <w:b w:val="1"/>
          <w:color w:val="000000"/>
          <w:sz w:val="24"/>
        </w:rPr>
        <w:t xml:space="preserve"> национальный праздник </w:t>
      </w:r>
      <w:r>
        <w:rPr>
          <w:rFonts w:ascii="Times New Roman" w:hAnsi="Times New Roman"/>
          <w:b w:val="1"/>
          <w:color w:val="000000"/>
          <w:sz w:val="24"/>
        </w:rPr>
        <w:t>Навруз</w:t>
      </w:r>
      <w:r>
        <w:rPr>
          <w:rFonts w:ascii="Times New Roman" w:hAnsi="Times New Roman"/>
          <w:b w:val="1"/>
          <w:color w:val="000000"/>
          <w:sz w:val="24"/>
        </w:rPr>
        <w:t>. О</w:t>
      </w:r>
      <w:r>
        <w:rPr>
          <w:rFonts w:ascii="Times New Roman" w:hAnsi="Times New Roman"/>
          <w:b w:val="1"/>
          <w:color w:val="000000"/>
          <w:sz w:val="24"/>
        </w:rPr>
        <w:t>н отмечается 21 марта и традиционно связан с начало</w:t>
      </w:r>
      <w:r>
        <w:rPr>
          <w:rFonts w:ascii="Times New Roman" w:hAnsi="Times New Roman"/>
          <w:b w:val="1"/>
          <w:color w:val="000000"/>
          <w:sz w:val="24"/>
        </w:rPr>
        <w:t>м нового года. О каком народе идет речь?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А. у</w:t>
      </w:r>
      <w:r>
        <w:rPr>
          <w:rFonts w:ascii="Times New Roman" w:hAnsi="Times New Roman"/>
          <w:color w:val="000000"/>
          <w:sz w:val="24"/>
        </w:rPr>
        <w:t>краинцы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Б. 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елорусы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В. а</w:t>
      </w:r>
      <w:r>
        <w:rPr>
          <w:rFonts w:ascii="Times New Roman" w:hAnsi="Times New Roman"/>
          <w:color w:val="000000"/>
          <w:sz w:val="24"/>
        </w:rPr>
        <w:t>рмяне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Г. т</w:t>
      </w:r>
      <w:r>
        <w:rPr>
          <w:rFonts w:ascii="Times New Roman" w:hAnsi="Times New Roman"/>
          <w:color w:val="000000"/>
          <w:sz w:val="24"/>
        </w:rPr>
        <w:t>атары</w:t>
      </w:r>
    </w:p>
    <w:p w14:paraId="5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59000000">
      <w:pPr>
        <w:spacing w:after="0" w:line="240" w:lineRule="auto"/>
        <w:ind w:firstLine="708" w:left="0"/>
        <w:jc w:val="both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Ответ: Г</w:t>
      </w:r>
    </w:p>
    <w:p w14:paraId="5A000000">
      <w:pPr>
        <w:spacing w:after="0" w:line="240" w:lineRule="auto"/>
        <w:ind w:firstLine="708" w:left="0"/>
        <w:jc w:val="both"/>
        <w:rPr>
          <w:rFonts w:ascii="Times New Roman" w:hAnsi="Times New Roman"/>
          <w:i w:val="1"/>
          <w:color w:val="000000"/>
          <w:sz w:val="24"/>
        </w:rPr>
      </w:pP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6</w:t>
      </w:r>
      <w:r>
        <w:rPr>
          <w:rFonts w:ascii="Times New Roman" w:hAnsi="Times New Roman"/>
          <w:b w:val="1"/>
          <w:color w:val="000000"/>
          <w:sz w:val="24"/>
        </w:rPr>
        <w:t xml:space="preserve"> вопрос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В Узбекистане принято, приходя </w:t>
      </w:r>
      <w:r>
        <w:rPr>
          <w:rFonts w:ascii="Times New Roman" w:hAnsi="Times New Roman"/>
          <w:b w:val="1"/>
          <w:color w:val="000000"/>
          <w:sz w:val="24"/>
        </w:rPr>
        <w:t xml:space="preserve">в гости на новогоднее торжество, </w:t>
      </w:r>
      <w:r>
        <w:rPr>
          <w:rFonts w:ascii="Times New Roman" w:hAnsi="Times New Roman"/>
          <w:b w:val="1"/>
          <w:color w:val="000000"/>
          <w:sz w:val="24"/>
        </w:rPr>
        <w:t>дарить хозяевам</w:t>
      </w:r>
      <w:r>
        <w:rPr>
          <w:rFonts w:ascii="Times New Roman" w:hAnsi="Times New Roman"/>
          <w:b w:val="1"/>
          <w:color w:val="000000"/>
          <w:sz w:val="24"/>
        </w:rPr>
        <w:t>…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А. о</w:t>
      </w:r>
      <w:r>
        <w:rPr>
          <w:rFonts w:ascii="Times New Roman" w:hAnsi="Times New Roman"/>
          <w:color w:val="000000"/>
          <w:sz w:val="24"/>
        </w:rPr>
        <w:t>рехи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Б. 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ак-чак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В. м</w:t>
      </w:r>
      <w:r>
        <w:rPr>
          <w:rFonts w:ascii="Times New Roman" w:hAnsi="Times New Roman"/>
          <w:color w:val="000000"/>
          <w:sz w:val="24"/>
        </w:rPr>
        <w:t xml:space="preserve">андарины и сладости </w:t>
      </w: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Г. а</w:t>
      </w:r>
      <w:r>
        <w:rPr>
          <w:rFonts w:ascii="Times New Roman" w:hAnsi="Times New Roman"/>
          <w:color w:val="000000"/>
          <w:sz w:val="24"/>
        </w:rPr>
        <w:t xml:space="preserve">рбуз 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Ответ: Г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7 вопрос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В Армении тоже не принято приходить в гости с пустыми руками. Армяне берут с собой орехи, чтобы рассыпать их по полу </w:t>
      </w:r>
      <w:r>
        <w:rPr>
          <w:rFonts w:ascii="Times New Roman" w:hAnsi="Times New Roman"/>
          <w:b w:val="1"/>
          <w:color w:val="000000"/>
          <w:sz w:val="24"/>
        </w:rPr>
        <w:t xml:space="preserve">в доме </w:t>
      </w:r>
      <w:r>
        <w:rPr>
          <w:rFonts w:ascii="Times New Roman" w:hAnsi="Times New Roman"/>
          <w:b w:val="1"/>
          <w:color w:val="000000"/>
          <w:sz w:val="24"/>
        </w:rPr>
        <w:t>хозяев в знак пожелания им счастья и благополучия. Что должны сделать хозяева в ответ?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А. у</w:t>
      </w:r>
      <w:r>
        <w:rPr>
          <w:rFonts w:ascii="Times New Roman" w:hAnsi="Times New Roman"/>
          <w:color w:val="000000"/>
          <w:sz w:val="24"/>
        </w:rPr>
        <w:t>гостить гостей ложечкой меда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Б. н</w:t>
      </w:r>
      <w:r>
        <w:rPr>
          <w:rFonts w:ascii="Times New Roman" w:hAnsi="Times New Roman"/>
          <w:color w:val="000000"/>
          <w:sz w:val="24"/>
        </w:rPr>
        <w:t>апоить гостей чаем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В. п</w:t>
      </w:r>
      <w:r>
        <w:rPr>
          <w:rFonts w:ascii="Times New Roman" w:hAnsi="Times New Roman"/>
          <w:color w:val="000000"/>
          <w:sz w:val="24"/>
        </w:rPr>
        <w:t>одарить гостям что-то из своего дома</w:t>
      </w: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Г. п</w:t>
      </w:r>
      <w:r>
        <w:rPr>
          <w:rFonts w:ascii="Times New Roman" w:hAnsi="Times New Roman"/>
          <w:color w:val="000000"/>
          <w:sz w:val="24"/>
        </w:rPr>
        <w:t xml:space="preserve">опросить гостей подмести за собой 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Ответ: А</w:t>
      </w: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8</w:t>
      </w:r>
      <w:r>
        <w:rPr>
          <w:rFonts w:ascii="Times New Roman" w:hAnsi="Times New Roman"/>
          <w:b w:val="1"/>
          <w:color w:val="000000"/>
          <w:sz w:val="24"/>
        </w:rPr>
        <w:t xml:space="preserve"> вопрос</w:t>
      </w:r>
    </w:p>
    <w:p w14:paraId="70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71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Праздничное меню разных народов в таблице ниже перепуталось. Соотнесите праздничное меню и народ, чей стол украшают </w:t>
      </w:r>
      <w:r>
        <w:rPr>
          <w:rFonts w:ascii="Times New Roman" w:hAnsi="Times New Roman"/>
          <w:b w:val="1"/>
          <w:color w:val="000000"/>
          <w:sz w:val="24"/>
        </w:rPr>
        <w:t>представленные блюда</w:t>
      </w:r>
      <w:r>
        <w:rPr>
          <w:rFonts w:ascii="Times New Roman" w:hAnsi="Times New Roman"/>
          <w:b w:val="1"/>
          <w:color w:val="000000"/>
          <w:sz w:val="24"/>
        </w:rPr>
        <w:t>.</w:t>
      </w:r>
    </w:p>
    <w:p w14:paraId="72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tbl>
      <w:tblPr>
        <w:tblStyle w:val="Style_1"/>
        <w:tblLayout w:type="fixed"/>
      </w:tblPr>
      <w:tblGrid>
        <w:gridCol w:w="2426"/>
        <w:gridCol w:w="2426"/>
        <w:gridCol w:w="2427"/>
        <w:gridCol w:w="2427"/>
        <w:gridCol w:w="2427"/>
        <w:gridCol w:w="2427"/>
      </w:tblGrid>
      <w:tr>
        <w:tc>
          <w:tcPr>
            <w:tcW w:type="dxa" w:w="2426"/>
          </w:tcPr>
          <w:p w14:paraId="73000000">
            <w:pPr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бастурма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(вялен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ая говяжья вырезка), </w:t>
            </w:r>
            <w:r>
              <w:rPr>
                <w:rFonts w:ascii="Times New Roman" w:hAnsi="Times New Roman"/>
                <w:color w:val="000000"/>
                <w:sz w:val="24"/>
              </w:rPr>
              <w:t>пасуц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толма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(голубцы с рисом), пахлава</w:t>
            </w:r>
          </w:p>
        </w:tc>
        <w:tc>
          <w:tcPr>
            <w:tcW w:type="dxa" w:w="2426"/>
          </w:tcPr>
          <w:p w14:paraId="74000000">
            <w:pPr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Б. </w:t>
            </w:r>
            <w:r>
              <w:rPr>
                <w:rFonts w:ascii="Times New Roman" w:hAnsi="Times New Roman"/>
                <w:color w:val="000000"/>
                <w:sz w:val="24"/>
              </w:rPr>
              <w:t>чак-чак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(тесто, обжаренное в масле и вываленное в меде), гусь с яблоками, фаршированный черносливом</w:t>
            </w:r>
          </w:p>
        </w:tc>
        <w:tc>
          <w:tcPr>
            <w:tcW w:type="dxa" w:w="2427"/>
          </w:tcPr>
          <w:p w14:paraId="75000000">
            <w:pPr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котлеты, голубцы, галушки, холодец, домашние колбасы</w:t>
            </w:r>
          </w:p>
        </w:tc>
        <w:tc>
          <w:tcPr>
            <w:tcW w:type="dxa" w:w="2427"/>
          </w:tcPr>
          <w:p w14:paraId="76000000">
            <w:pPr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Г. </w:t>
            </w:r>
            <w:r>
              <w:rPr>
                <w:rFonts w:ascii="Times New Roman" w:hAnsi="Times New Roman"/>
                <w:color w:val="000000"/>
                <w:sz w:val="24"/>
              </w:rPr>
              <w:t>селедка под шубой, оливье, рулеты из ветчины с сыром, бутерброды с красной икрой</w:t>
            </w:r>
          </w:p>
        </w:tc>
        <w:tc>
          <w:tcPr>
            <w:tcW w:type="dxa" w:w="2427"/>
          </w:tcPr>
          <w:p w14:paraId="77000000">
            <w:pPr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жареное мясо бобра с </w:t>
            </w:r>
            <w:r>
              <w:rPr>
                <w:rFonts w:ascii="Times New Roman" w:hAnsi="Times New Roman"/>
                <w:color w:val="000000"/>
                <w:sz w:val="24"/>
              </w:rPr>
              <w:t>драниками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 клюквенным соусом, </w:t>
            </w:r>
            <w:r>
              <w:rPr>
                <w:rFonts w:ascii="Times New Roman" w:hAnsi="Times New Roman"/>
                <w:color w:val="000000"/>
                <w:sz w:val="24"/>
              </w:rPr>
              <w:t>цибрики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(картофельные шарики, обжаренные во фритюре)</w:t>
            </w:r>
          </w:p>
        </w:tc>
        <w:tc>
          <w:tcPr>
            <w:tcW w:type="dxa" w:w="2427"/>
          </w:tcPr>
          <w:p w14:paraId="78000000">
            <w:pPr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плов с курицей или бараниной, </w:t>
            </w:r>
            <w:r>
              <w:rPr>
                <w:rFonts w:ascii="Times New Roman" w:hAnsi="Times New Roman"/>
                <w:color w:val="000000"/>
                <w:sz w:val="24"/>
              </w:rPr>
              <w:t>суманак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(блюдо из пророщенных зерен пшеницы с мукой и пряностями), </w:t>
            </w:r>
            <w:r>
              <w:rPr>
                <w:rFonts w:ascii="Times New Roman" w:hAnsi="Times New Roman"/>
                <w:color w:val="000000"/>
                <w:sz w:val="24"/>
              </w:rPr>
              <w:t>нарханги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(тушеное мясо с овощами)</w:t>
            </w:r>
          </w:p>
        </w:tc>
      </w:tr>
    </w:tbl>
    <w:p w14:paraId="7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7A000000">
      <w:pPr>
        <w:spacing w:after="0" w:line="240" w:lineRule="auto"/>
        <w:ind/>
        <w:jc w:val="both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Ответ: 1 Г, 2 В, 3 Д, 4 Б, 5 Е, 6 А</w:t>
      </w:r>
    </w:p>
    <w:p w14:paraId="7B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7C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Поле для ответа </w:t>
      </w:r>
    </w:p>
    <w:p w14:paraId="7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7E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9</w:t>
      </w:r>
      <w:r>
        <w:rPr>
          <w:rFonts w:ascii="Times New Roman" w:hAnsi="Times New Roman"/>
          <w:b w:val="1"/>
          <w:color w:val="000000"/>
          <w:sz w:val="24"/>
        </w:rPr>
        <w:t xml:space="preserve"> вопрос</w:t>
      </w: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80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Ни один Новый год не обходится без главного волшебника, который есть у всех народов, вот только зовут его у всех по-разному. </w:t>
      </w:r>
    </w:p>
    <w:p w14:paraId="81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Соотнесите страну (или республику в составе России) и имя главного новогоднего волшебника.</w:t>
      </w:r>
    </w:p>
    <w:p w14:paraId="8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tbl>
      <w:tblPr>
        <w:tblStyle w:val="Style_1"/>
        <w:tblLayout w:type="fixed"/>
      </w:tblPr>
      <w:tblGrid>
        <w:gridCol w:w="4811"/>
      </w:tblGrid>
      <w:tr>
        <w:tc>
          <w:tcPr>
            <w:tcW w:type="dxa" w:w="4811"/>
          </w:tcPr>
          <w:p w14:paraId="83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</w:t>
            </w:r>
            <w:r>
              <w:rPr>
                <w:rFonts w:ascii="Times New Roman" w:hAnsi="Times New Roman"/>
                <w:color w:val="000000"/>
                <w:sz w:val="24"/>
              </w:rPr>
              <w:t>Каханд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Пап</w:t>
            </w:r>
          </w:p>
        </w:tc>
      </w:tr>
      <w:tr>
        <w:tc>
          <w:tcPr>
            <w:tcW w:type="dxa" w:w="4811"/>
          </w:tcPr>
          <w:p w14:paraId="84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Кыш </w:t>
            </w:r>
            <w:r>
              <w:rPr>
                <w:rFonts w:ascii="Times New Roman" w:hAnsi="Times New Roman"/>
                <w:color w:val="000000"/>
                <w:sz w:val="24"/>
              </w:rPr>
              <w:t>Бабай</w:t>
            </w:r>
          </w:p>
        </w:tc>
      </w:tr>
      <w:tr>
        <w:tc>
          <w:tcPr>
            <w:tcW w:type="dxa" w:w="4811"/>
          </w:tcPr>
          <w:p w14:paraId="85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</w:t>
            </w:r>
            <w:r>
              <w:rPr>
                <w:rFonts w:ascii="Times New Roman" w:hAnsi="Times New Roman"/>
                <w:color w:val="000000"/>
                <w:sz w:val="24"/>
              </w:rPr>
              <w:t>Паккайне</w:t>
            </w:r>
          </w:p>
        </w:tc>
      </w:tr>
      <w:tr>
        <w:tc>
          <w:tcPr>
            <w:tcW w:type="dxa" w:w="4811"/>
          </w:tcPr>
          <w:p w14:paraId="86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Г. </w:t>
            </w:r>
            <w:r>
              <w:rPr>
                <w:rFonts w:ascii="Times New Roman" w:hAnsi="Times New Roman"/>
                <w:color w:val="000000"/>
                <w:sz w:val="24"/>
              </w:rPr>
              <w:t>Дед Мороз</w:t>
            </w:r>
          </w:p>
        </w:tc>
      </w:tr>
      <w:tr>
        <w:tc>
          <w:tcPr>
            <w:tcW w:type="dxa" w:w="4811"/>
          </w:tcPr>
          <w:p w14:paraId="87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r>
              <w:rPr>
                <w:rFonts w:ascii="Times New Roman" w:hAnsi="Times New Roman"/>
                <w:color w:val="000000"/>
                <w:sz w:val="24"/>
              </w:rPr>
              <w:t>Зюзя</w:t>
            </w:r>
          </w:p>
        </w:tc>
      </w:tr>
      <w:tr>
        <w:tc>
          <w:tcPr>
            <w:tcW w:type="dxa" w:w="4811"/>
          </w:tcPr>
          <w:p w14:paraId="88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Е. </w:t>
            </w:r>
            <w:r>
              <w:rPr>
                <w:rFonts w:ascii="Times New Roman" w:hAnsi="Times New Roman"/>
                <w:color w:val="000000"/>
                <w:sz w:val="24"/>
              </w:rPr>
              <w:t>Корбобо</w:t>
            </w:r>
          </w:p>
        </w:tc>
      </w:tr>
    </w:tbl>
    <w:p w14:paraId="89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8A000000">
      <w:pPr>
        <w:spacing w:after="0" w:line="240" w:lineRule="auto"/>
        <w:ind/>
        <w:jc w:val="both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Ответ: 1 В, 2 Г, 3 Д, 4 Б, 5 Е, 6 А</w:t>
      </w:r>
    </w:p>
    <w:p w14:paraId="8B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8C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Поле для ответа</w:t>
      </w:r>
    </w:p>
    <w:p w14:paraId="8D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8E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10</w:t>
      </w:r>
      <w:r>
        <w:rPr>
          <w:rFonts w:ascii="Times New Roman" w:hAnsi="Times New Roman"/>
          <w:b w:val="1"/>
          <w:color w:val="000000"/>
          <w:sz w:val="24"/>
        </w:rPr>
        <w:t xml:space="preserve"> вопрос</w:t>
      </w:r>
    </w:p>
    <w:p w14:paraId="8F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90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У каждого народа </w:t>
      </w:r>
      <w:r>
        <w:rPr>
          <w:rFonts w:ascii="Times New Roman" w:hAnsi="Times New Roman"/>
          <w:b w:val="1"/>
          <w:color w:val="000000"/>
          <w:sz w:val="24"/>
        </w:rPr>
        <w:t>есть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 xml:space="preserve">свои особые, отличные от всех остальных, </w:t>
      </w:r>
      <w:r>
        <w:rPr>
          <w:rFonts w:ascii="Times New Roman" w:hAnsi="Times New Roman"/>
          <w:b w:val="1"/>
          <w:color w:val="000000"/>
          <w:sz w:val="24"/>
        </w:rPr>
        <w:t xml:space="preserve">праздничные </w:t>
      </w:r>
      <w:r>
        <w:rPr>
          <w:rFonts w:ascii="Times New Roman" w:hAnsi="Times New Roman"/>
          <w:b w:val="1"/>
          <w:color w:val="000000"/>
          <w:sz w:val="24"/>
        </w:rPr>
        <w:t xml:space="preserve">традиции. Многие из </w:t>
      </w:r>
      <w:r>
        <w:rPr>
          <w:rFonts w:ascii="Times New Roman" w:hAnsi="Times New Roman"/>
          <w:b w:val="1"/>
          <w:color w:val="000000"/>
          <w:sz w:val="24"/>
        </w:rPr>
        <w:t xml:space="preserve">них </w:t>
      </w:r>
      <w:r>
        <w:rPr>
          <w:rFonts w:ascii="Times New Roman" w:hAnsi="Times New Roman"/>
          <w:b w:val="1"/>
          <w:color w:val="000000"/>
          <w:sz w:val="24"/>
        </w:rPr>
        <w:t xml:space="preserve">уже забыты, а какие-то </w:t>
      </w:r>
      <w:r>
        <w:rPr>
          <w:rFonts w:ascii="Times New Roman" w:hAnsi="Times New Roman"/>
          <w:b w:val="1"/>
          <w:color w:val="000000"/>
          <w:sz w:val="24"/>
        </w:rPr>
        <w:t>актуальны до сих пор. Д</w:t>
      </w:r>
      <w:r>
        <w:rPr>
          <w:rFonts w:ascii="Times New Roman" w:hAnsi="Times New Roman"/>
          <w:b w:val="1"/>
          <w:color w:val="000000"/>
          <w:sz w:val="24"/>
        </w:rPr>
        <w:t xml:space="preserve">авайте </w:t>
      </w:r>
      <w:r>
        <w:rPr>
          <w:rFonts w:ascii="Times New Roman" w:hAnsi="Times New Roman"/>
          <w:b w:val="1"/>
          <w:color w:val="000000"/>
          <w:sz w:val="24"/>
        </w:rPr>
        <w:t>проверим, знакомы ли вы с этими традициями</w:t>
      </w:r>
      <w:r>
        <w:rPr>
          <w:rFonts w:ascii="Times New Roman" w:hAnsi="Times New Roman"/>
          <w:b w:val="1"/>
          <w:color w:val="000000"/>
          <w:sz w:val="24"/>
        </w:rPr>
        <w:t xml:space="preserve"> и кому они принадлежат</w:t>
      </w:r>
      <w:r>
        <w:rPr>
          <w:rFonts w:ascii="Times New Roman" w:hAnsi="Times New Roman"/>
          <w:b w:val="1"/>
          <w:color w:val="000000"/>
          <w:sz w:val="24"/>
        </w:rPr>
        <w:t>?</w:t>
      </w:r>
    </w:p>
    <w:p w14:paraId="91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4"/>
        </w:rPr>
      </w:pPr>
    </w:p>
    <w:tbl>
      <w:tblPr>
        <w:tblStyle w:val="Style_1"/>
        <w:tblLayout w:type="fixed"/>
      </w:tblPr>
      <w:tblGrid>
        <w:gridCol w:w="2912"/>
        <w:gridCol w:w="2912"/>
        <w:gridCol w:w="2912"/>
        <w:gridCol w:w="2912"/>
        <w:gridCol w:w="2912"/>
      </w:tblGrid>
      <w:tr>
        <w:tc>
          <w:tcPr>
            <w:tcW w:type="dxa" w:w="2912"/>
          </w:tcPr>
          <w:p w14:paraId="92000000">
            <w:pPr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 приготовлении блюд использовать ингредиенты, названия которых начинаются на букву «Н» (</w:t>
            </w:r>
            <w:r>
              <w:rPr>
                <w:rFonts w:ascii="Times New Roman" w:hAnsi="Times New Roman"/>
                <w:color w:val="000000"/>
                <w:sz w:val="24"/>
              </w:rPr>
              <w:t>нур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(гранат), </w:t>
            </w:r>
            <w:r>
              <w:rPr>
                <w:rFonts w:ascii="Times New Roman" w:hAnsi="Times New Roman"/>
                <w:color w:val="000000"/>
                <w:sz w:val="24"/>
              </w:rPr>
              <w:t>нуш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(миндаль))</w:t>
            </w:r>
          </w:p>
          <w:p w14:paraId="93000000">
            <w:pPr>
              <w:ind/>
              <w:jc w:val="left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2912"/>
          </w:tcPr>
          <w:p w14:paraId="94000000">
            <w:pPr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Украшать стол зажженными свечами по числу членов семьи </w:t>
            </w:r>
          </w:p>
          <w:p w14:paraId="95000000">
            <w:pPr>
              <w:ind/>
              <w:jc w:val="left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2912"/>
          </w:tcPr>
          <w:p w14:paraId="96000000">
            <w:pPr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Посыпать пол в гостях и у соседей зерном в знак пожелания им хорошего урожая </w:t>
            </w:r>
          </w:p>
          <w:p w14:paraId="97000000">
            <w:pPr>
              <w:ind/>
              <w:jc w:val="left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2912"/>
          </w:tcPr>
          <w:p w14:paraId="98000000">
            <w:pPr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 </w:t>
            </w:r>
            <w:r>
              <w:rPr>
                <w:rFonts w:ascii="Times New Roman" w:hAnsi="Times New Roman"/>
                <w:color w:val="000000"/>
                <w:sz w:val="24"/>
              </w:rPr>
              <w:t>Ставить на новогодний стол 12 различных блюд по числу месяцев в году</w:t>
            </w:r>
          </w:p>
          <w:p w14:paraId="99000000">
            <w:pPr>
              <w:ind/>
              <w:jc w:val="left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2912"/>
          </w:tcPr>
          <w:p w14:paraId="9A000000">
            <w:pPr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Начинать празднование с самого утра с чая из пиал; пустые пиалы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переворачиваются и остаются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столе до конца празднования </w:t>
            </w:r>
          </w:p>
          <w:p w14:paraId="9B000000">
            <w:pPr>
              <w:ind/>
              <w:jc w:val="left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c>
          <w:tcPr>
            <w:tcW w:type="dxa" w:w="2912"/>
          </w:tcPr>
          <w:p w14:paraId="9C000000">
            <w:pPr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А. Армения</w:t>
            </w:r>
          </w:p>
          <w:p w14:paraId="9D000000">
            <w:pPr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Б. Россия</w:t>
            </w:r>
          </w:p>
          <w:p w14:paraId="9E000000">
            <w:pPr>
              <w:ind/>
              <w:jc w:val="left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В. Украина</w:t>
            </w:r>
          </w:p>
          <w:p w14:paraId="9F000000">
            <w:pPr>
              <w:ind/>
              <w:jc w:val="left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2912"/>
          </w:tcPr>
          <w:p w14:paraId="A0000000">
            <w:pPr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А. Татарстан</w:t>
            </w:r>
          </w:p>
          <w:p w14:paraId="A1000000">
            <w:pPr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Б. Белоруссия</w:t>
            </w:r>
          </w:p>
          <w:p w14:paraId="A2000000">
            <w:pPr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В) Таджикистан</w:t>
            </w:r>
          </w:p>
          <w:p w14:paraId="A3000000">
            <w:pPr>
              <w:ind/>
              <w:jc w:val="left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2912"/>
          </w:tcPr>
          <w:p w14:paraId="A4000000">
            <w:pPr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А. Украина</w:t>
            </w:r>
          </w:p>
          <w:p w14:paraId="A5000000">
            <w:pPr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Б. Таджикистан</w:t>
            </w:r>
          </w:p>
          <w:p w14:paraId="A6000000">
            <w:pPr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В. Армения</w:t>
            </w:r>
          </w:p>
          <w:p w14:paraId="A7000000">
            <w:pPr>
              <w:ind/>
              <w:jc w:val="left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2912"/>
          </w:tcPr>
          <w:p w14:paraId="A8000000">
            <w:pPr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А. Узбекистан</w:t>
            </w:r>
          </w:p>
          <w:p w14:paraId="A9000000">
            <w:pPr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Б. Белоруссия</w:t>
            </w:r>
          </w:p>
          <w:p w14:paraId="AA000000">
            <w:pPr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В. Россия</w:t>
            </w:r>
          </w:p>
          <w:p w14:paraId="AB000000">
            <w:pPr>
              <w:ind/>
              <w:jc w:val="left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2912"/>
          </w:tcPr>
          <w:p w14:paraId="AC000000">
            <w:pPr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А. Татарстан</w:t>
            </w:r>
          </w:p>
          <w:p w14:paraId="AD000000">
            <w:pPr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Б. Армения</w:t>
            </w:r>
          </w:p>
          <w:p w14:paraId="AE000000">
            <w:pPr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В. Таджикистан</w:t>
            </w:r>
          </w:p>
        </w:tc>
      </w:tr>
    </w:tbl>
    <w:p w14:paraId="AF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p w14:paraId="B0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Ответ: 1 А, 2 А, 3 А, 4 Б, 5 В</w:t>
      </w:r>
    </w:p>
    <w:p w14:paraId="B1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p w14:paraId="B2000000">
      <w:pPr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Поле для ответа</w:t>
      </w:r>
    </w:p>
    <w:p w14:paraId="B3000000">
      <w:pPr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B4000000">
      <w:pPr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Спасибо за участие! </w:t>
      </w:r>
    </w:p>
    <w:p w14:paraId="B5000000">
      <w:pPr>
        <w:ind/>
        <w:jc w:val="both"/>
        <w:rPr>
          <w:rFonts w:ascii="Times New Roman" w:hAnsi="Times New Roman"/>
          <w:color w:val="000000"/>
          <w:sz w:val="24"/>
        </w:rPr>
      </w:pPr>
    </w:p>
    <w:sectPr>
      <w:pgSz w:h="11906" w:orient="landscape" w:w="16838"/>
      <w:pgMar w:bottom="567" w:footer="708" w:gutter="0" w:header="708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Normal (Web)"/>
    <w:basedOn w:val="Style_2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2_ch"/>
    <w:link w:val="Style_5"/>
    <w:rPr>
      <w:rFonts w:ascii="Times New Roman" w:hAnsi="Times New Roman"/>
      <w:sz w:val="24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2"/>
    <w:link w:val="Style_10_ch"/>
    <w:pPr>
      <w:spacing w:after="0"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2_ch"/>
    <w:link w:val="Style_10"/>
    <w:rPr>
      <w:rFonts w:ascii="Segoe UI" w:hAnsi="Segoe UI"/>
      <w:sz w:val="18"/>
    </w:rPr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List Paragraph"/>
    <w:basedOn w:val="Style_2"/>
    <w:link w:val="Style_12_ch"/>
    <w:pPr>
      <w:ind w:firstLine="0" w:left="720"/>
      <w:contextualSpacing w:val="1"/>
    </w:pPr>
  </w:style>
  <w:style w:styleId="Style_12_ch" w:type="character">
    <w:name w:val="List Paragraph"/>
    <w:basedOn w:val="Style_2_ch"/>
    <w:link w:val="Style_12"/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basedOn w:val="Style_8"/>
    <w:link w:val="Style_15_ch"/>
    <w:rPr>
      <w:color w:val="0000FF"/>
      <w:u w:val="single"/>
    </w:rPr>
  </w:style>
  <w:style w:styleId="Style_15_ch" w:type="character">
    <w:name w:val="Hyperlink"/>
    <w:basedOn w:val="Style_8_ch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basedOn w:val="Style_2"/>
    <w:link w:val="Style_25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25_ch" w:type="character">
    <w:name w:val="heading 2"/>
    <w:basedOn w:val="Style_2_ch"/>
    <w:link w:val="Style_25"/>
    <w:rPr>
      <w:rFonts w:ascii="Times New Roman" w:hAnsi="Times New Roman"/>
      <w:b w:val="1"/>
      <w:sz w:val="36"/>
    </w:rPr>
  </w:style>
  <w:style w:styleId="Style_1" w:type="table">
    <w:name w:val="Table Grid"/>
    <w:basedOn w:val="Style_26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webSettings.xml" Type="http://schemas.openxmlformats.org/officeDocument/2006/relationships/webSettings"/>
  <Relationship Id="rId10" Target="stylesWithEffects.xml" Type="http://schemas.microsoft.com/office/2007/relationships/stylesWithEffects"/>
  <Relationship Id="rId7" Target="fontTable.xml" Type="http://schemas.openxmlformats.org/officeDocument/2006/relationships/fontTable"/>
  <Relationship Id="rId6" Target="media/6.jpeg" Type="http://schemas.openxmlformats.org/officeDocument/2006/relationships/image"/>
  <Relationship Id="rId9" Target="styles.xml" Type="http://schemas.openxmlformats.org/officeDocument/2006/relationships/styles"/>
  <Relationship Id="rId5" Target="media/5.jpeg" Type="http://schemas.openxmlformats.org/officeDocument/2006/relationships/image"/>
  <Relationship Id="rId8" Target="settings.xml" Type="http://schemas.openxmlformats.org/officeDocument/2006/relationships/settings"/>
  <Relationship Id="rId4" Target="media/4.jpeg" Type="http://schemas.openxmlformats.org/officeDocument/2006/relationships/image"/>
  <Relationship Id="rId12" Target="theme/theme1.xml" Type="http://schemas.openxmlformats.org/officeDocument/2006/relationships/theme"/>
  <Relationship Id="rId3" Target="media/3.jpeg" Type="http://schemas.openxmlformats.org/officeDocument/2006/relationships/image"/>
  <Relationship Id="rId2" Target="media/2.jpe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2022-07-28T13:34:47Z</dcterms:modified>
</cp:coreProperties>
</file>