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Методические рекомендации по проведению мероприятий, посвященных памятной дате Вологодской области – Дню окончания </w:t>
      </w:r>
      <w:r>
        <w:rPr>
          <w:rFonts w:ascii="Times New Roman" w:hAnsi="Times New Roman"/>
          <w:b w:val="1"/>
          <w:sz w:val="24"/>
        </w:rPr>
        <w:t>Оштинской</w:t>
      </w:r>
      <w:r>
        <w:rPr>
          <w:rFonts w:ascii="Times New Roman" w:hAnsi="Times New Roman"/>
          <w:b w:val="1"/>
          <w:sz w:val="24"/>
        </w:rPr>
        <w:t xml:space="preserve"> обороны</w:t>
      </w:r>
    </w:p>
    <w:p w14:paraId="02000000">
      <w:pPr>
        <w:spacing w:after="0" w:line="240" w:lineRule="auto"/>
        <w:ind w:firstLine="567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год</w:t>
      </w:r>
    </w:p>
    <w:p w14:paraId="03000000">
      <w:pPr>
        <w:spacing w:after="0" w:line="240" w:lineRule="auto"/>
        <w:ind w:firstLine="567" w:left="0" w:right="0"/>
        <w:jc w:val="center"/>
        <w:rPr>
          <w:rFonts w:ascii="Times New Roman" w:hAnsi="Times New Roman"/>
          <w:sz w:val="24"/>
        </w:rPr>
      </w:pPr>
    </w:p>
    <w:p w14:paraId="04000000">
      <w:pPr>
        <w:spacing w:after="0" w:line="240" w:lineRule="auto"/>
        <w:ind w:firstLine="567" w:left="0" w:right="0"/>
        <w:jc w:val="left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b w:val="1"/>
          <w:sz w:val="24"/>
        </w:rPr>
        <w:t>Информация для организаторов</w:t>
      </w:r>
    </w:p>
    <w:p w14:paraId="05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Законом Вологодской области от 24 апреля 2015 года «О памятных датах Вологодской области» установлена памятная дата – 20 июня, День окончания </w:t>
      </w:r>
      <w:r>
        <w:rPr>
          <w:rFonts w:ascii="Times New Roman" w:hAnsi="Times New Roman"/>
          <w:sz w:val="24"/>
        </w:rPr>
        <w:t>Оштинской</w:t>
      </w:r>
      <w:r>
        <w:rPr>
          <w:rFonts w:ascii="Times New Roman" w:hAnsi="Times New Roman"/>
          <w:sz w:val="24"/>
        </w:rPr>
        <w:t xml:space="preserve"> обороны. </w:t>
      </w:r>
    </w:p>
    <w:p w14:paraId="06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2019 году исполняется 75 лет со дня окончания </w:t>
      </w:r>
      <w:r>
        <w:rPr>
          <w:rFonts w:ascii="Times New Roman" w:hAnsi="Times New Roman"/>
          <w:sz w:val="24"/>
        </w:rPr>
        <w:t>Оштинской</w:t>
      </w:r>
      <w:r>
        <w:rPr>
          <w:rFonts w:ascii="Times New Roman" w:hAnsi="Times New Roman"/>
          <w:sz w:val="24"/>
        </w:rPr>
        <w:t xml:space="preserve"> обороны. С целью привлечения внимания общественности к памятной дате – Дню окончания </w:t>
      </w:r>
      <w:r>
        <w:rPr>
          <w:rFonts w:ascii="Times New Roman" w:hAnsi="Times New Roman"/>
          <w:sz w:val="24"/>
        </w:rPr>
        <w:t>Оштинской</w:t>
      </w:r>
      <w:r>
        <w:rPr>
          <w:rFonts w:ascii="Times New Roman" w:hAnsi="Times New Roman"/>
          <w:sz w:val="24"/>
        </w:rPr>
        <w:t xml:space="preserve"> обороны – 20 июня 2019 года в муниципальных районах/городских округах Вологодской области рекомендуется организовать мероприятие, посвященное Дню окончания </w:t>
      </w:r>
      <w:r>
        <w:rPr>
          <w:rFonts w:ascii="Times New Roman" w:hAnsi="Times New Roman"/>
          <w:sz w:val="24"/>
        </w:rPr>
        <w:t>Оштинской</w:t>
      </w:r>
      <w:r>
        <w:rPr>
          <w:rFonts w:ascii="Times New Roman" w:hAnsi="Times New Roman"/>
          <w:sz w:val="24"/>
        </w:rPr>
        <w:t xml:space="preserve"> обор</w:t>
      </w:r>
      <w:r>
        <w:rPr>
          <w:rFonts w:ascii="Times New Roman" w:hAnsi="Times New Roman"/>
          <w:sz w:val="24"/>
        </w:rPr>
        <w:t xml:space="preserve">оны, в форме обсуждения </w:t>
      </w:r>
      <w:r>
        <w:rPr>
          <w:rFonts w:ascii="Times New Roman" w:hAnsi="Times New Roman"/>
          <w:sz w:val="24"/>
        </w:rPr>
        <w:t xml:space="preserve">документальных фильмов </w:t>
      </w:r>
      <w:r>
        <w:rPr>
          <w:rFonts w:ascii="Times New Roman" w:hAnsi="Times New Roman"/>
          <w:sz w:val="24"/>
        </w:rPr>
        <w:t>«Ошта… Чтобы помнили»</w:t>
      </w:r>
      <w:r>
        <w:rPr>
          <w:rFonts w:ascii="Times New Roman" w:hAnsi="Times New Roman"/>
          <w:sz w:val="24"/>
        </w:rPr>
        <w:t xml:space="preserve"> (2014 г., режиссер И.В. Зубов, г. Вытегра)</w:t>
      </w:r>
      <w:r>
        <w:rPr>
          <w:rFonts w:ascii="Times New Roman" w:hAnsi="Times New Roman"/>
          <w:sz w:val="24"/>
        </w:rPr>
        <w:t>, «Ошта. Восстановление»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2018 г., </w:t>
      </w:r>
      <w:r>
        <w:rPr>
          <w:rFonts w:ascii="Times New Roman" w:hAnsi="Times New Roman"/>
          <w:sz w:val="24"/>
        </w:rPr>
        <w:t xml:space="preserve">режиссер И.В. Зубов, г. Вытегра), художественного фильма </w:t>
      </w:r>
      <w:r>
        <w:rPr>
          <w:rFonts w:ascii="Times New Roman" w:hAnsi="Times New Roman"/>
          <w:sz w:val="24"/>
        </w:rPr>
        <w:t>«Рябиновый вальс»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2009 г., </w:t>
      </w:r>
      <w:r>
        <w:rPr>
          <w:rFonts w:ascii="Times New Roman" w:hAnsi="Times New Roman"/>
          <w:sz w:val="24"/>
        </w:rPr>
        <w:t xml:space="preserve">режиссеры А. Семенова, А. Смирнов) и документального фильма </w:t>
      </w:r>
      <w:r>
        <w:rPr>
          <w:rFonts w:ascii="Times New Roman" w:hAnsi="Times New Roman"/>
          <w:sz w:val="24"/>
        </w:rPr>
        <w:t>«Выпускной на минном поле»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2010 г., </w:t>
      </w:r>
      <w:r>
        <w:rPr>
          <w:rFonts w:ascii="Times New Roman" w:hAnsi="Times New Roman"/>
          <w:sz w:val="24"/>
        </w:rPr>
        <w:t xml:space="preserve">режиссер А. Семенова). </w:t>
      </w:r>
    </w:p>
    <w:p w14:paraId="07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Уделить особое внимание документальным фильмам «Ошта… Чтобы помнили» и «Ошта. Восстановление».</w:t>
      </w:r>
      <w:r>
        <w:rPr>
          <w:rFonts w:ascii="Times New Roman" w:hAnsi="Times New Roman"/>
          <w:sz w:val="24"/>
        </w:rPr>
        <w:t xml:space="preserve"> По фрагментам этих фильмов сформированы тезисы для обсуждения.</w:t>
      </w:r>
    </w:p>
    <w:p w14:paraId="08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рекомендовать к просмотру участникам мероприятия третий фильм режиссера И.В. Зубова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Судьба </w:t>
      </w:r>
      <w:r>
        <w:rPr>
          <w:rFonts w:ascii="Times New Roman" w:hAnsi="Times New Roman"/>
          <w:sz w:val="24"/>
        </w:rPr>
        <w:t xml:space="preserve">Коваленко» об одном из защитников </w:t>
      </w:r>
      <w:r>
        <w:rPr>
          <w:rFonts w:ascii="Times New Roman" w:hAnsi="Times New Roman"/>
          <w:sz w:val="24"/>
        </w:rPr>
        <w:t>Оштинского</w:t>
      </w:r>
      <w:r>
        <w:rPr>
          <w:rFonts w:ascii="Times New Roman" w:hAnsi="Times New Roman"/>
          <w:sz w:val="24"/>
        </w:rPr>
        <w:t xml:space="preserve"> рубежа Н.А. Коваленко. </w:t>
      </w:r>
      <w:r>
        <w:rPr>
          <w:rFonts w:ascii="Times New Roman" w:hAnsi="Times New Roman"/>
          <w:sz w:val="24"/>
        </w:rPr>
        <w:t>Фильм будет доступен для просмотра в сети Интернет после 20 июня 2019 года.</w:t>
      </w:r>
    </w:p>
    <w:p w14:paraId="09000000">
      <w:pPr>
        <w:spacing w:after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Обсуждение фильмов</w:t>
      </w:r>
      <w:r>
        <w:rPr>
          <w:rFonts w:ascii="Times New Roman" w:hAnsi="Times New Roman"/>
          <w:b w:val="1"/>
          <w:sz w:val="24"/>
        </w:rPr>
        <w:t xml:space="preserve">, посвященное Дню окончания </w:t>
      </w:r>
      <w:r>
        <w:rPr>
          <w:rFonts w:ascii="Times New Roman" w:hAnsi="Times New Roman"/>
          <w:b w:val="1"/>
          <w:sz w:val="24"/>
        </w:rPr>
        <w:t>Оштинской</w:t>
      </w:r>
      <w:r>
        <w:rPr>
          <w:rFonts w:ascii="Times New Roman" w:hAnsi="Times New Roman"/>
          <w:b w:val="1"/>
          <w:sz w:val="24"/>
        </w:rPr>
        <w:t xml:space="preserve"> обороны</w:t>
      </w:r>
    </w:p>
    <w:p w14:paraId="0B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</w:t>
      </w:r>
      <w:r>
        <w:rPr>
          <w:rFonts w:ascii="Times New Roman" w:hAnsi="Times New Roman"/>
          <w:sz w:val="24"/>
        </w:rPr>
        <w:t xml:space="preserve"> – воспитание чувства патриотизма и гордости за Отечество и малую родину. </w:t>
      </w:r>
    </w:p>
    <w:p w14:paraId="0C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Дата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проведения:</w:t>
      </w:r>
      <w:r>
        <w:rPr>
          <w:rFonts w:ascii="Times New Roman" w:hAnsi="Times New Roman"/>
          <w:sz w:val="24"/>
        </w:rPr>
        <w:t xml:space="preserve"> 20 июня.</w:t>
      </w:r>
    </w:p>
    <w:p w14:paraId="0D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Место проведения:</w:t>
      </w:r>
      <w:r>
        <w:rPr>
          <w:rFonts w:ascii="Times New Roman" w:hAnsi="Times New Roman"/>
          <w:sz w:val="24"/>
        </w:rPr>
        <w:t xml:space="preserve"> в качестве помещения для просмотра и обсуждения фильма рекомендуется использовать залы домов культуры, библиотек, школ и других общественных мест муниципального района/городского округа. </w:t>
      </w:r>
    </w:p>
    <w:p w14:paraId="0E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Участники:</w:t>
      </w:r>
      <w:r>
        <w:rPr>
          <w:rFonts w:ascii="Times New Roman" w:hAnsi="Times New Roman"/>
          <w:sz w:val="24"/>
        </w:rPr>
        <w:t xml:space="preserve"> обучающиеся общеобразовательных организаций. Приветствуется приглашение зрителей.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ек</w:t>
      </w:r>
      <w:r>
        <w:rPr>
          <w:rFonts w:ascii="Times New Roman" w:hAnsi="Times New Roman"/>
          <w:sz w:val="24"/>
        </w:rPr>
        <w:t>омендуется пригласить</w:t>
      </w:r>
      <w:r>
        <w:rPr>
          <w:rFonts w:ascii="Times New Roman" w:hAnsi="Times New Roman"/>
          <w:sz w:val="24"/>
        </w:rPr>
        <w:t xml:space="preserve"> ветеран</w:t>
      </w:r>
      <w:r>
        <w:rPr>
          <w:rFonts w:ascii="Times New Roman" w:hAnsi="Times New Roman"/>
          <w:sz w:val="24"/>
        </w:rPr>
        <w:t>ов Великой Отечес</w:t>
      </w:r>
      <w:r>
        <w:rPr>
          <w:rFonts w:ascii="Times New Roman" w:hAnsi="Times New Roman"/>
          <w:sz w:val="24"/>
        </w:rPr>
        <w:t>твенной войны, детей войны, жителей блокадного Ленинграда, узников фашистских лагерей, поиско</w:t>
      </w:r>
      <w:r>
        <w:rPr>
          <w:rFonts w:ascii="Times New Roman" w:hAnsi="Times New Roman"/>
          <w:sz w:val="24"/>
        </w:rPr>
        <w:t>виков.</w:t>
      </w:r>
    </w:p>
    <w:p w14:paraId="0F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Реквизит:</w:t>
      </w:r>
      <w:r>
        <w:rPr>
          <w:rFonts w:ascii="Times New Roman" w:hAnsi="Times New Roman"/>
          <w:sz w:val="24"/>
        </w:rPr>
        <w:t xml:space="preserve"> техника для просмотра фрагментов фильма (ноутбук, пр</w:t>
      </w:r>
      <w:r>
        <w:rPr>
          <w:rFonts w:ascii="Times New Roman" w:hAnsi="Times New Roman"/>
          <w:sz w:val="24"/>
        </w:rPr>
        <w:t>оектор, экран), колонки, документальные</w:t>
      </w:r>
      <w:r>
        <w:rPr>
          <w:rFonts w:ascii="Times New Roman" w:hAnsi="Times New Roman"/>
          <w:sz w:val="24"/>
        </w:rPr>
        <w:t xml:space="preserve"> фильм</w:t>
      </w:r>
      <w:r>
        <w:rPr>
          <w:rFonts w:ascii="Times New Roman" w:hAnsi="Times New Roman"/>
          <w:sz w:val="24"/>
        </w:rPr>
        <w:t>ы «Ошта… чтобы помнили», «Ошта. Восстановление», «Выпускной на минном поле», художественный фильм</w:t>
      </w:r>
      <w:r>
        <w:rPr>
          <w:rFonts w:ascii="Times New Roman" w:hAnsi="Times New Roman"/>
          <w:sz w:val="24"/>
        </w:rPr>
        <w:t xml:space="preserve"> «Рябиновый вальс», карта Вологодской области, фотографии села Ошта (в печатном или электронном виде): братская могила, памятник «Здесь был остановлен враг», виды села Ошта).</w:t>
      </w:r>
    </w:p>
    <w:p w14:paraId="10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Содержание:</w:t>
      </w:r>
      <w:r>
        <w:rPr>
          <w:rFonts w:ascii="Times New Roman" w:hAnsi="Times New Roman"/>
          <w:sz w:val="24"/>
        </w:rPr>
        <w:t xml:space="preserve"> в рамках областной акции, посвященной Дню </w:t>
      </w:r>
      <w:r>
        <w:rPr>
          <w:rFonts w:ascii="Times New Roman" w:hAnsi="Times New Roman"/>
          <w:sz w:val="24"/>
        </w:rPr>
        <w:t>Оштинской</w:t>
      </w:r>
      <w:r>
        <w:rPr>
          <w:rFonts w:ascii="Times New Roman" w:hAnsi="Times New Roman"/>
          <w:sz w:val="24"/>
        </w:rPr>
        <w:t xml:space="preserve"> обороны, в общеобразовательных и профессиональных образовательных орган</w:t>
      </w:r>
      <w:r>
        <w:rPr>
          <w:rFonts w:ascii="Times New Roman" w:hAnsi="Times New Roman"/>
          <w:sz w:val="24"/>
        </w:rPr>
        <w:t>изациях планируется</w:t>
      </w:r>
      <w:r>
        <w:rPr>
          <w:rFonts w:ascii="Times New Roman" w:hAnsi="Times New Roman"/>
          <w:sz w:val="24"/>
        </w:rPr>
        <w:t xml:space="preserve"> просмотр </w:t>
      </w:r>
      <w:r>
        <w:rPr>
          <w:rFonts w:ascii="Times New Roman" w:hAnsi="Times New Roman"/>
          <w:sz w:val="24"/>
        </w:rPr>
        <w:t>фрагментов фильмов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«Ошта… Чтобы помнили», «Ошта. Восстановление», «Рябиновый вальс», «Выпускной на минном поле» с </w:t>
      </w:r>
      <w:r>
        <w:rPr>
          <w:rFonts w:ascii="Times New Roman" w:hAnsi="Times New Roman"/>
          <w:sz w:val="24"/>
        </w:rPr>
        <w:t xml:space="preserve">последующим обсуждением. Организаторы заранее уведомляют участников о теме встречи. </w:t>
      </w:r>
    </w:p>
    <w:p w14:paraId="11000000">
      <w:pPr>
        <w:spacing w:after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Просмотр фрагментов и их обсуждение </w:t>
      </w:r>
      <w:r>
        <w:rPr>
          <w:rFonts w:ascii="Times New Roman" w:hAnsi="Times New Roman"/>
          <w:sz w:val="24"/>
        </w:rPr>
        <w:t xml:space="preserve">рекомендуется проводить с детьми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12 лет и старше. </w:t>
      </w:r>
      <w:r>
        <w:rPr>
          <w:rFonts w:ascii="Times New Roman" w:hAnsi="Times New Roman"/>
          <w:sz w:val="24"/>
        </w:rPr>
        <w:t xml:space="preserve">Тезисы составлены в хронологическом порядке согласно ходу событий 1941-1944 годов. </w:t>
      </w:r>
    </w:p>
    <w:p w14:paraId="12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обсуждени</w:t>
      </w:r>
      <w:r>
        <w:rPr>
          <w:rFonts w:ascii="Times New Roman" w:hAnsi="Times New Roman"/>
          <w:sz w:val="24"/>
        </w:rPr>
        <w:t>я можно использовать все тезисы</w:t>
      </w:r>
      <w:r>
        <w:rPr>
          <w:rFonts w:ascii="Times New Roman" w:hAnsi="Times New Roman"/>
          <w:sz w:val="24"/>
        </w:rPr>
        <w:t>, предложенные в методических рекомендациях, или выбрать некоторые из них.</w:t>
      </w:r>
      <w:r>
        <w:rPr>
          <w:rFonts w:ascii="Times New Roman" w:hAnsi="Times New Roman"/>
          <w:sz w:val="24"/>
        </w:rPr>
        <w:t xml:space="preserve"> Например, взять для обсуждения те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ы, посвященные женщине на войне и детям войны, или </w:t>
      </w:r>
      <w:r>
        <w:rPr>
          <w:rFonts w:ascii="Times New Roman" w:hAnsi="Times New Roman"/>
          <w:sz w:val="24"/>
        </w:rPr>
        <w:t xml:space="preserve">подробно обсудить военные действия в годы Великой Отечественной войны на территории Вологодской области. </w:t>
      </w:r>
    </w:p>
    <w:p w14:paraId="13000000">
      <w:pPr>
        <w:spacing w:after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Ход мероприятия</w:t>
      </w:r>
    </w:p>
    <w:p w14:paraId="14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Вступительное слово ведущего.</w:t>
      </w:r>
    </w:p>
    <w:p w14:paraId="15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Просмотр фильмов</w:t>
      </w:r>
      <w:r>
        <w:rPr>
          <w:rFonts w:ascii="Times New Roman" w:hAnsi="Times New Roman"/>
          <w:sz w:val="24"/>
        </w:rPr>
        <w:t xml:space="preserve"> по фрагментам с обсуждением.</w:t>
      </w:r>
    </w:p>
    <w:p w14:paraId="16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Подведение итогов</w:t>
      </w:r>
    </w:p>
    <w:p w14:paraId="17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Вступительное слово ведущего</w:t>
      </w:r>
    </w:p>
    <w:p w14:paraId="19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Ведущий рассказывает обучающимся о военных событиях 1941–1944 годов в селе Ошта </w:t>
      </w:r>
      <w:r>
        <w:rPr>
          <w:rFonts w:ascii="Times New Roman" w:hAnsi="Times New Roman"/>
          <w:sz w:val="24"/>
        </w:rPr>
        <w:t>Вытегорского</w:t>
      </w:r>
      <w:r>
        <w:rPr>
          <w:rFonts w:ascii="Times New Roman" w:hAnsi="Times New Roman"/>
          <w:sz w:val="24"/>
        </w:rPr>
        <w:t xml:space="preserve"> района Вологодской области, используя информационную справку (Приложение 1). Отмечает, что это единственное место в Вологодской области, где проходили военные действия Великой Отечественной войны. Для наглядности можно использовать карту Вологодской области, чтобы пока</w:t>
      </w:r>
      <w:r>
        <w:rPr>
          <w:rFonts w:ascii="Times New Roman" w:hAnsi="Times New Roman"/>
          <w:sz w:val="24"/>
        </w:rPr>
        <w:t>зать месторасположение села Ошта</w:t>
      </w:r>
      <w:r>
        <w:rPr>
          <w:rFonts w:ascii="Times New Roman" w:hAnsi="Times New Roman"/>
          <w:sz w:val="24"/>
        </w:rPr>
        <w:t xml:space="preserve">. Можно рассказать, что на полях </w:t>
      </w:r>
      <w:r>
        <w:rPr>
          <w:rFonts w:ascii="Times New Roman" w:hAnsi="Times New Roman"/>
          <w:sz w:val="24"/>
        </w:rPr>
        <w:t>и лесах в окрестностях Ошты</w:t>
      </w:r>
      <w:r>
        <w:rPr>
          <w:rFonts w:ascii="Times New Roman" w:hAnsi="Times New Roman"/>
          <w:sz w:val="24"/>
        </w:rPr>
        <w:t xml:space="preserve"> до сих пор находят гильзы, </w:t>
      </w:r>
      <w:r>
        <w:rPr>
          <w:rFonts w:ascii="Times New Roman" w:hAnsi="Times New Roman"/>
          <w:sz w:val="24"/>
        </w:rPr>
        <w:t xml:space="preserve">технику, </w:t>
      </w:r>
      <w:r>
        <w:rPr>
          <w:rFonts w:ascii="Times New Roman" w:hAnsi="Times New Roman"/>
          <w:sz w:val="24"/>
        </w:rPr>
        <w:t>предметы обмундирования солдат со времен Великой Отечественной войны. В доказательство можно продемонстрировать фотографии (группа в социальной сети «ВК</w:t>
      </w:r>
      <w:r>
        <w:rPr>
          <w:rFonts w:ascii="Times New Roman" w:hAnsi="Times New Roman"/>
          <w:sz w:val="24"/>
        </w:rPr>
        <w:t>онтакте» «Ошта. Память сердца»).</w:t>
      </w:r>
    </w:p>
    <w:p w14:paraId="1A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Рекомендуется </w:t>
      </w:r>
      <w:r>
        <w:rPr>
          <w:rFonts w:ascii="Times New Roman" w:hAnsi="Times New Roman"/>
          <w:sz w:val="24"/>
        </w:rPr>
        <w:t xml:space="preserve">отметить документальные фильмы </w:t>
      </w:r>
      <w:r>
        <w:rPr>
          <w:rFonts w:ascii="Times New Roman" w:hAnsi="Times New Roman"/>
          <w:sz w:val="24"/>
        </w:rPr>
        <w:t xml:space="preserve">«Ошта… Чтобы помнили», «Ошта. </w:t>
      </w:r>
      <w:r>
        <w:rPr>
          <w:rFonts w:ascii="Times New Roman" w:hAnsi="Times New Roman"/>
          <w:sz w:val="24"/>
        </w:rPr>
        <w:t xml:space="preserve">Восстановление», используя информационную справку (Приложение 2). </w:t>
      </w:r>
    </w:p>
    <w:p w14:paraId="1B000000">
      <w:pPr>
        <w:spacing w:after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Обсуждение фильмов</w:t>
      </w:r>
    </w:p>
    <w:p w14:paraId="1C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на мероприят</w:t>
      </w:r>
      <w:r>
        <w:rPr>
          <w:rFonts w:ascii="Times New Roman" w:hAnsi="Times New Roman"/>
          <w:sz w:val="24"/>
        </w:rPr>
        <w:t>ии будут присутствовать ветераны, мож</w:t>
      </w:r>
      <w:r>
        <w:rPr>
          <w:rFonts w:ascii="Times New Roman" w:hAnsi="Times New Roman"/>
          <w:sz w:val="24"/>
        </w:rPr>
        <w:t xml:space="preserve">но попросить их рассказать о своих </w:t>
      </w:r>
      <w:r>
        <w:rPr>
          <w:rFonts w:ascii="Times New Roman" w:hAnsi="Times New Roman"/>
          <w:sz w:val="24"/>
        </w:rPr>
        <w:t>воспоминания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по тем или иным темам. Д</w:t>
      </w:r>
      <w:r>
        <w:rPr>
          <w:rFonts w:ascii="Times New Roman" w:hAnsi="Times New Roman"/>
          <w:sz w:val="24"/>
        </w:rPr>
        <w:t xml:space="preserve">ля этого </w:t>
      </w:r>
      <w:r>
        <w:rPr>
          <w:rFonts w:ascii="Times New Roman" w:hAnsi="Times New Roman"/>
          <w:sz w:val="24"/>
        </w:rPr>
        <w:t>ветеранов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необходимо </w:t>
      </w:r>
      <w:r>
        <w:rPr>
          <w:rFonts w:ascii="Times New Roman" w:hAnsi="Times New Roman"/>
          <w:sz w:val="24"/>
        </w:rPr>
        <w:t>зар</w:t>
      </w:r>
      <w:r>
        <w:rPr>
          <w:rFonts w:ascii="Times New Roman" w:hAnsi="Times New Roman"/>
          <w:sz w:val="24"/>
        </w:rPr>
        <w:t>анее предупредить.</w:t>
      </w:r>
    </w:p>
    <w:p w14:paraId="1D000000">
      <w:pPr>
        <w:spacing w:after="0" w:line="240" w:lineRule="auto"/>
        <w:ind w:firstLine="567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Тезисы к обсуждению</w:t>
      </w:r>
    </w:p>
    <w:p w14:paraId="1E000000">
      <w:pPr>
        <w:spacing w:after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Рекомендуется начать с просмотра фрагментов фильма «Ошта… Чтобы помнили». </w:t>
      </w:r>
    </w:p>
    <w:p w14:paraId="1F000000">
      <w:pPr>
        <w:pStyle w:val="Style_1"/>
        <w:numPr>
          <w:ilvl w:val="0"/>
          <w:numId w:val="1"/>
        </w:numPr>
        <w:spacing w:after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Малая родина </w:t>
      </w:r>
      <w:r>
        <w:rPr>
          <w:rFonts w:ascii="Times New Roman" w:hAnsi="Times New Roman"/>
          <w:b w:val="1"/>
          <w:sz w:val="24"/>
        </w:rPr>
        <w:t>в годы Великой Отечественной войны.</w:t>
      </w:r>
    </w:p>
    <w:p w14:paraId="20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Село Ошта стало местом, где был остановлен враг. В ней есть памятник «Здесь был остановлен враг» (показать фотографию).</w:t>
      </w:r>
      <w:r>
        <w:rPr>
          <w:rFonts w:ascii="Times New Roman" w:hAnsi="Times New Roman"/>
          <w:sz w:val="24"/>
        </w:rPr>
        <w:t xml:space="preserve"> После того, </w:t>
      </w:r>
      <w:r>
        <w:rPr>
          <w:rFonts w:ascii="Times New Roman" w:hAnsi="Times New Roman"/>
          <w:sz w:val="24"/>
        </w:rPr>
        <w:t>как финны</w:t>
      </w:r>
      <w:r>
        <w:rPr>
          <w:rFonts w:ascii="Times New Roman" w:hAnsi="Times New Roman"/>
          <w:sz w:val="24"/>
        </w:rPr>
        <w:t xml:space="preserve"> форсировали реку Свирь и подожгли поселок Вознесенье, от Ошты </w:t>
      </w:r>
      <w:r>
        <w:rPr>
          <w:rFonts w:ascii="Times New Roman" w:hAnsi="Times New Roman"/>
          <w:sz w:val="24"/>
        </w:rPr>
        <w:t>их отделяло 19 километров. Они</w:t>
      </w:r>
      <w:r>
        <w:rPr>
          <w:rFonts w:ascii="Times New Roman" w:hAnsi="Times New Roman"/>
          <w:sz w:val="24"/>
        </w:rPr>
        <w:t xml:space="preserve"> хотели сходу взять это село, но так и не смогли. </w:t>
      </w:r>
      <w:r>
        <w:rPr>
          <w:rFonts w:ascii="Times New Roman" w:hAnsi="Times New Roman"/>
          <w:sz w:val="24"/>
        </w:rPr>
        <w:t>В октябре 1941 г</w:t>
      </w:r>
      <w:r>
        <w:rPr>
          <w:rFonts w:ascii="Times New Roman" w:hAnsi="Times New Roman"/>
          <w:sz w:val="24"/>
        </w:rPr>
        <w:t xml:space="preserve">ода началась </w:t>
      </w:r>
      <w:r>
        <w:rPr>
          <w:rFonts w:ascii="Times New Roman" w:hAnsi="Times New Roman"/>
          <w:sz w:val="24"/>
        </w:rPr>
        <w:t>Оштинская</w:t>
      </w:r>
      <w:r>
        <w:rPr>
          <w:rFonts w:ascii="Times New Roman" w:hAnsi="Times New Roman"/>
          <w:sz w:val="24"/>
        </w:rPr>
        <w:t xml:space="preserve"> оборона.</w:t>
      </w:r>
    </w:p>
    <w:p w14:paraId="21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00:04:07–00:05:36.</w:t>
      </w:r>
      <w:r>
        <w:rPr>
          <w:rFonts w:ascii="Times New Roman" w:hAnsi="Times New Roman"/>
          <w:sz w:val="24"/>
        </w:rPr>
        <w:t xml:space="preserve"> Планы президента Финляндии.</w:t>
      </w:r>
    </w:p>
    <w:p w14:paraId="22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Вопросы для обсуждения:</w:t>
      </w:r>
    </w:p>
    <w:p w14:paraId="23000000">
      <w:pPr>
        <w:pStyle w:val="Style_1"/>
        <w:numPr>
          <w:ilvl w:val="0"/>
          <w:numId w:val="2"/>
        </w:numPr>
        <w:spacing w:after="0" w:line="240" w:lineRule="auto"/>
        <w:ind w:firstLine="567" w:left="0" w:righ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Чего хотела Финляндия? </w:t>
      </w:r>
    </w:p>
    <w:p w14:paraId="24000000">
      <w:pPr>
        <w:pStyle w:val="Style_1"/>
        <w:numPr>
          <w:ilvl w:val="0"/>
          <w:numId w:val="2"/>
        </w:numPr>
        <w:spacing w:after="0" w:line="240" w:lineRule="auto"/>
        <w:ind w:firstLine="567" w:left="0" w:righ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Как вы думаете, что могло бы случиться, если бы нашим войскам не удалось отстоять Ошту?</w:t>
      </w:r>
    </w:p>
    <w:p w14:paraId="25000000">
      <w:pPr>
        <w:pStyle w:val="Style_1"/>
        <w:numPr>
          <w:ilvl w:val="0"/>
          <w:numId w:val="1"/>
        </w:numPr>
        <w:spacing w:after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Дети войны</w:t>
      </w:r>
      <w:r>
        <w:rPr>
          <w:rFonts w:ascii="Times New Roman" w:hAnsi="Times New Roman"/>
          <w:b w:val="1"/>
          <w:sz w:val="24"/>
        </w:rPr>
        <w:t>.</w:t>
      </w:r>
    </w:p>
    <w:p w14:paraId="26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Дети и война несовместимы. </w:t>
      </w:r>
      <w:r>
        <w:rPr>
          <w:rFonts w:ascii="Times New Roman" w:hAnsi="Times New Roman"/>
          <w:sz w:val="24"/>
        </w:rPr>
        <w:t xml:space="preserve">У детей войны не было беззаботного детства, </w:t>
      </w:r>
      <w:r>
        <w:rPr>
          <w:rFonts w:ascii="Times New Roman" w:hAnsi="Times New Roman"/>
          <w:sz w:val="24"/>
        </w:rPr>
        <w:t xml:space="preserve">и им пришлось принимать жизнь такой, какая она есть. Многие из них жили в тылу, кто-то почти всю войну провел в концлагере. </w:t>
      </w:r>
    </w:p>
    <w:p w14:paraId="27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1). </w:t>
      </w:r>
      <w:r>
        <w:rPr>
          <w:rFonts w:ascii="Times New Roman" w:hAnsi="Times New Roman"/>
          <w:sz w:val="24"/>
        </w:rPr>
        <w:t>Фрагмент 00:13:31–00:18:00. В</w:t>
      </w:r>
      <w:r>
        <w:rPr>
          <w:rFonts w:ascii="Times New Roman" w:hAnsi="Times New Roman"/>
          <w:sz w:val="24"/>
        </w:rPr>
        <w:t xml:space="preserve">оспоминание Зои Владимировны </w:t>
      </w:r>
      <w:r>
        <w:rPr>
          <w:rFonts w:ascii="Times New Roman" w:hAnsi="Times New Roman"/>
          <w:sz w:val="24"/>
        </w:rPr>
        <w:t>Кошечко</w:t>
      </w:r>
      <w:r>
        <w:rPr>
          <w:rFonts w:ascii="Times New Roman" w:hAnsi="Times New Roman"/>
          <w:sz w:val="24"/>
        </w:rPr>
        <w:t xml:space="preserve">, которой на момент мобилизации </w:t>
      </w:r>
      <w:r>
        <w:rPr>
          <w:rFonts w:ascii="Times New Roman" w:hAnsi="Times New Roman"/>
          <w:sz w:val="24"/>
        </w:rPr>
        <w:t xml:space="preserve">в 1941 году </w:t>
      </w:r>
      <w:r>
        <w:rPr>
          <w:rFonts w:ascii="Times New Roman" w:hAnsi="Times New Roman"/>
          <w:sz w:val="24"/>
        </w:rPr>
        <w:t>было 6 лет</w:t>
      </w:r>
      <w:r>
        <w:rPr>
          <w:rFonts w:ascii="Times New Roman" w:hAnsi="Times New Roman"/>
          <w:sz w:val="24"/>
        </w:rPr>
        <w:t>.</w:t>
      </w:r>
    </w:p>
    <w:p w14:paraId="28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опрос для обсуждения: </w:t>
      </w:r>
      <w:r>
        <w:rPr>
          <w:rFonts w:ascii="Times New Roman" w:hAnsi="Times New Roman"/>
          <w:i w:val="1"/>
          <w:sz w:val="24"/>
        </w:rPr>
        <w:t xml:space="preserve">Как вы понимаете – </w:t>
      </w:r>
      <w:r>
        <w:rPr>
          <w:rFonts w:ascii="Times New Roman" w:hAnsi="Times New Roman"/>
          <w:i w:val="1"/>
          <w:sz w:val="24"/>
        </w:rPr>
        <w:t xml:space="preserve">что такое мобилизация населения? </w:t>
      </w:r>
    </w:p>
    <w:p w14:paraId="29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2). </w:t>
      </w:r>
      <w:r>
        <w:rPr>
          <w:rFonts w:ascii="Times New Roman" w:hAnsi="Times New Roman"/>
          <w:sz w:val="24"/>
        </w:rPr>
        <w:t xml:space="preserve">Фрагмент 00:46:15–00:50:04. Финский плен в концентрационном лагере в Петрозаводске. Вспоминает З.В. </w:t>
      </w:r>
      <w:r>
        <w:rPr>
          <w:rFonts w:ascii="Times New Roman" w:hAnsi="Times New Roman"/>
          <w:sz w:val="24"/>
        </w:rPr>
        <w:t>Кошечко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2A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Одна из страшных трагедий войны – разрушенные семьи, дети</w:t>
      </w:r>
      <w:r>
        <w:rPr>
          <w:rFonts w:ascii="Times New Roman" w:hAnsi="Times New Roman"/>
          <w:sz w:val="24"/>
        </w:rPr>
        <w:t xml:space="preserve">, которым суждено было находиться в плену. </w:t>
      </w:r>
      <w:r>
        <w:rPr>
          <w:rFonts w:ascii="Times New Roman" w:hAnsi="Times New Roman"/>
          <w:i w:val="1"/>
          <w:sz w:val="24"/>
        </w:rPr>
        <w:t>Подумайте и скажите, с какими трудностями пришлось столкнуться детям войны?</w:t>
      </w:r>
      <w:r>
        <w:rPr>
          <w:rFonts w:ascii="Times New Roman" w:hAnsi="Times New Roman"/>
          <w:sz w:val="24"/>
        </w:rPr>
        <w:t xml:space="preserve"> (Голод, неполная семья, расставание с родными,</w:t>
      </w:r>
      <w:r>
        <w:rPr>
          <w:rFonts w:ascii="Times New Roman" w:hAnsi="Times New Roman"/>
          <w:sz w:val="24"/>
        </w:rPr>
        <w:t xml:space="preserve"> страх</w:t>
      </w:r>
      <w:r>
        <w:rPr>
          <w:rFonts w:ascii="Times New Roman" w:hAnsi="Times New Roman"/>
          <w:sz w:val="24"/>
        </w:rPr>
        <w:t>, несвобода</w:t>
      </w:r>
      <w:r>
        <w:rPr>
          <w:rFonts w:ascii="Times New Roman" w:hAnsi="Times New Roman"/>
          <w:sz w:val="24"/>
        </w:rPr>
        <w:t xml:space="preserve">). </w:t>
      </w:r>
    </w:p>
    <w:p w14:paraId="2B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3). </w:t>
      </w:r>
      <w:r>
        <w:rPr>
          <w:rFonts w:ascii="Times New Roman" w:hAnsi="Times New Roman"/>
          <w:sz w:val="24"/>
        </w:rPr>
        <w:t>Фрагмент 00:30:00–00:31:15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Похорон</w:t>
      </w:r>
      <w:r>
        <w:rPr>
          <w:rFonts w:ascii="Times New Roman" w:hAnsi="Times New Roman"/>
          <w:sz w:val="24"/>
        </w:rPr>
        <w:t>или руку разбившегося летчика.</w:t>
      </w:r>
    </w:p>
    <w:p w14:paraId="2C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Вопросы для обсуждения: </w:t>
      </w:r>
    </w:p>
    <w:p w14:paraId="2D000000">
      <w:pPr>
        <w:pStyle w:val="Style_1"/>
        <w:numPr>
          <w:ilvl w:val="0"/>
          <w:numId w:val="3"/>
        </w:numPr>
        <w:spacing w:after="0" w:line="240" w:lineRule="auto"/>
        <w:ind w:firstLine="567" w:left="0" w:righ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Детям не приходилось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придумывать игру в войну</w:t>
      </w:r>
      <w:r>
        <w:rPr>
          <w:rFonts w:ascii="Times New Roman" w:hAnsi="Times New Roman"/>
          <w:i w:val="1"/>
          <w:sz w:val="24"/>
        </w:rPr>
        <w:t xml:space="preserve">, потому что вокруг была </w:t>
      </w:r>
      <w:r>
        <w:rPr>
          <w:rFonts w:ascii="Times New Roman" w:hAnsi="Times New Roman"/>
          <w:i w:val="1"/>
          <w:sz w:val="24"/>
        </w:rPr>
        <w:t xml:space="preserve">настоящая война. </w:t>
      </w:r>
      <w:r>
        <w:rPr>
          <w:rFonts w:ascii="Times New Roman" w:hAnsi="Times New Roman"/>
          <w:i w:val="1"/>
          <w:sz w:val="24"/>
        </w:rPr>
        <w:t xml:space="preserve">Как вы думаете, </w:t>
      </w:r>
      <w:r>
        <w:rPr>
          <w:rFonts w:ascii="Times New Roman" w:hAnsi="Times New Roman"/>
          <w:i w:val="1"/>
          <w:sz w:val="24"/>
        </w:rPr>
        <w:t>если бы детство этих детей прошло</w:t>
      </w:r>
      <w:r>
        <w:rPr>
          <w:rFonts w:ascii="Times New Roman" w:hAnsi="Times New Roman"/>
          <w:i w:val="1"/>
          <w:sz w:val="24"/>
        </w:rPr>
        <w:t xml:space="preserve"> в мирное время, их характер </w:t>
      </w:r>
      <w:r>
        <w:rPr>
          <w:rFonts w:ascii="Times New Roman" w:hAnsi="Times New Roman"/>
          <w:i w:val="1"/>
          <w:sz w:val="24"/>
        </w:rPr>
        <w:t>изменился?</w:t>
      </w:r>
      <w:r>
        <w:rPr>
          <w:rFonts w:ascii="Times New Roman" w:hAnsi="Times New Roman"/>
          <w:i w:val="1"/>
          <w:sz w:val="24"/>
        </w:rPr>
        <w:t xml:space="preserve"> </w:t>
      </w:r>
    </w:p>
    <w:p w14:paraId="2E000000">
      <w:pPr>
        <w:pStyle w:val="Style_1"/>
        <w:numPr>
          <w:ilvl w:val="0"/>
          <w:numId w:val="3"/>
        </w:numPr>
        <w:spacing w:after="0" w:line="240" w:lineRule="auto"/>
        <w:ind w:firstLine="567" w:left="0" w:righ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Что, на ваш взгляд, помогало детям переносить невзгоды</w:t>
      </w:r>
      <w:r>
        <w:rPr>
          <w:rFonts w:ascii="Times New Roman" w:hAnsi="Times New Roman"/>
          <w:i w:val="1"/>
          <w:sz w:val="24"/>
        </w:rPr>
        <w:t xml:space="preserve"> военного времени</w:t>
      </w:r>
      <w:r>
        <w:rPr>
          <w:rFonts w:ascii="Times New Roman" w:hAnsi="Times New Roman"/>
          <w:i w:val="1"/>
          <w:sz w:val="24"/>
        </w:rPr>
        <w:t>?</w:t>
      </w:r>
    </w:p>
    <w:p w14:paraId="2F000000">
      <w:pPr>
        <w:pStyle w:val="Style_1"/>
        <w:numPr>
          <w:ilvl w:val="0"/>
          <w:numId w:val="1"/>
        </w:numPr>
        <w:spacing w:after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Тяжелая оборона </w:t>
      </w:r>
      <w:r>
        <w:rPr>
          <w:rFonts w:ascii="Times New Roman" w:hAnsi="Times New Roman"/>
          <w:b w:val="1"/>
          <w:sz w:val="24"/>
        </w:rPr>
        <w:t xml:space="preserve">малой родины. </w:t>
      </w:r>
    </w:p>
    <w:p w14:paraId="30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1). </w:t>
      </w:r>
      <w:r>
        <w:rPr>
          <w:rFonts w:ascii="Times New Roman" w:hAnsi="Times New Roman"/>
          <w:sz w:val="24"/>
        </w:rPr>
        <w:t xml:space="preserve">Передний край </w:t>
      </w:r>
      <w:r>
        <w:rPr>
          <w:rFonts w:ascii="Times New Roman" w:hAnsi="Times New Roman"/>
          <w:sz w:val="24"/>
        </w:rPr>
        <w:t>Оштинской</w:t>
      </w:r>
      <w:r>
        <w:rPr>
          <w:rFonts w:ascii="Times New Roman" w:hAnsi="Times New Roman"/>
          <w:sz w:val="24"/>
        </w:rPr>
        <w:t xml:space="preserve"> обороны прох</w:t>
      </w:r>
      <w:r>
        <w:rPr>
          <w:rFonts w:ascii="Times New Roman" w:hAnsi="Times New Roman"/>
          <w:sz w:val="24"/>
        </w:rPr>
        <w:t xml:space="preserve">одил у знаменитого мыса Петра и </w:t>
      </w:r>
      <w:r>
        <w:rPr>
          <w:rFonts w:ascii="Times New Roman" w:hAnsi="Times New Roman"/>
          <w:sz w:val="24"/>
        </w:rPr>
        <w:t>Павла. Там в ноябре 1941 года проходили героические и трагические события. Как вы видите, до сего</w:t>
      </w:r>
      <w:r>
        <w:rPr>
          <w:rFonts w:ascii="Times New Roman" w:hAnsi="Times New Roman"/>
          <w:sz w:val="24"/>
        </w:rPr>
        <w:t>дняшнего дня сохранились глубокие окопы.</w:t>
      </w:r>
    </w:p>
    <w:p w14:paraId="31000000">
      <w:pPr>
        <w:pStyle w:val="Style_1"/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00:32:</w:t>
      </w:r>
      <w:r>
        <w:rPr>
          <w:rFonts w:ascii="Times New Roman" w:hAnsi="Times New Roman"/>
          <w:sz w:val="24"/>
        </w:rPr>
        <w:t>20–00:35:06. Знамени</w:t>
      </w:r>
      <w:r>
        <w:rPr>
          <w:rFonts w:ascii="Times New Roman" w:hAnsi="Times New Roman"/>
          <w:sz w:val="24"/>
        </w:rPr>
        <w:t xml:space="preserve">тый мыс Петра и Павла. </w:t>
      </w:r>
    </w:p>
    <w:p w14:paraId="32000000">
      <w:pPr>
        <w:pStyle w:val="Style_1"/>
        <w:spacing w:after="0" w:line="240" w:lineRule="auto"/>
        <w:ind w:firstLine="567" w:left="0" w:righ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Вопрос для обсуждения: </w:t>
      </w:r>
      <w:r>
        <w:rPr>
          <w:rFonts w:ascii="Times New Roman" w:hAnsi="Times New Roman"/>
          <w:i w:val="1"/>
          <w:sz w:val="24"/>
        </w:rPr>
        <w:t>Какие проблемы стали основными у наших войск?</w:t>
      </w:r>
    </w:p>
    <w:p w14:paraId="33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2). </w:t>
      </w:r>
      <w:r>
        <w:rPr>
          <w:rFonts w:ascii="Times New Roman" w:hAnsi="Times New Roman"/>
          <w:sz w:val="24"/>
        </w:rPr>
        <w:t xml:space="preserve">Операция «Подкоп». </w:t>
      </w:r>
    </w:p>
    <w:p w14:paraId="34000000">
      <w:pPr>
        <w:pStyle w:val="Style_1"/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Несмотря на то, что в Петрозаводске финны чувствовали себя хозяевами, на Карельском фронте и под Оштой врагам были нанесены первые серьезные поражения. 22 августа 1943 года были применены реактивные установки «Катюши». Финский укрепленный район был уничтожен, но нужно было переходить в наступление, чтобы освободить земл</w:t>
      </w:r>
      <w:r>
        <w:rPr>
          <w:rFonts w:ascii="Times New Roman" w:hAnsi="Times New Roman"/>
          <w:sz w:val="24"/>
        </w:rPr>
        <w:t xml:space="preserve">ю от противника. Для этого планировали организовать </w:t>
      </w:r>
      <w:r>
        <w:rPr>
          <w:rFonts w:ascii="Times New Roman" w:hAnsi="Times New Roman"/>
          <w:sz w:val="24"/>
        </w:rPr>
        <w:t>разведоперацию</w:t>
      </w:r>
      <w:r>
        <w:rPr>
          <w:rFonts w:ascii="Times New Roman" w:hAnsi="Times New Roman"/>
          <w:sz w:val="24"/>
        </w:rPr>
        <w:t xml:space="preserve"> с кодовым названием «Подкоп». </w:t>
      </w:r>
    </w:p>
    <w:p w14:paraId="35000000">
      <w:pPr>
        <w:pStyle w:val="Style_1"/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рагмент.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00:51:27–00:58:30. </w:t>
      </w:r>
      <w:r>
        <w:rPr>
          <w:rFonts w:ascii="Times New Roman" w:hAnsi="Times New Roman"/>
          <w:sz w:val="24"/>
        </w:rPr>
        <w:t>Разведоперация</w:t>
      </w:r>
      <w:r>
        <w:rPr>
          <w:rFonts w:ascii="Times New Roman" w:hAnsi="Times New Roman"/>
          <w:sz w:val="24"/>
        </w:rPr>
        <w:t xml:space="preserve"> «Подкоп». </w:t>
      </w:r>
    </w:p>
    <w:p w14:paraId="36000000">
      <w:pPr>
        <w:pStyle w:val="Style_1"/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Вопросы для обсуждения: </w:t>
      </w:r>
    </w:p>
    <w:p w14:paraId="37000000">
      <w:pPr>
        <w:pStyle w:val="Style_1"/>
        <w:numPr>
          <w:ilvl w:val="0"/>
          <w:numId w:val="4"/>
        </w:num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Подумайте, что наглядно показала </w:t>
      </w:r>
      <w:r>
        <w:rPr>
          <w:rFonts w:ascii="Times New Roman" w:hAnsi="Times New Roman"/>
          <w:i w:val="1"/>
          <w:sz w:val="24"/>
        </w:rPr>
        <w:t>разведоперация</w:t>
      </w:r>
      <w:r>
        <w:rPr>
          <w:rFonts w:ascii="Times New Roman" w:hAnsi="Times New Roman"/>
          <w:i w:val="1"/>
          <w:sz w:val="24"/>
        </w:rPr>
        <w:t xml:space="preserve"> «Подкоп»? </w:t>
      </w:r>
      <w:r>
        <w:rPr>
          <w:rFonts w:ascii="Times New Roman" w:hAnsi="Times New Roman"/>
          <w:sz w:val="24"/>
        </w:rPr>
        <w:t>(о</w:t>
      </w:r>
      <w:r>
        <w:rPr>
          <w:rFonts w:ascii="Times New Roman" w:hAnsi="Times New Roman"/>
          <w:sz w:val="24"/>
        </w:rPr>
        <w:t>на показала, н</w:t>
      </w:r>
      <w:r>
        <w:rPr>
          <w:rFonts w:ascii="Times New Roman" w:hAnsi="Times New Roman"/>
          <w:sz w:val="24"/>
        </w:rPr>
        <w:t xml:space="preserve">асколько эшелонирована и непроходима была финская армия на </w:t>
      </w:r>
      <w:r>
        <w:rPr>
          <w:rFonts w:ascii="Times New Roman" w:hAnsi="Times New Roman"/>
          <w:sz w:val="24"/>
        </w:rPr>
        <w:t>Оштинском</w:t>
      </w:r>
      <w:r>
        <w:rPr>
          <w:rFonts w:ascii="Times New Roman" w:hAnsi="Times New Roman"/>
          <w:sz w:val="24"/>
        </w:rPr>
        <w:t xml:space="preserve"> рубеже и насколько тщательно был разработан план подрыва финского дота).</w:t>
      </w:r>
    </w:p>
    <w:p w14:paraId="38000000">
      <w:pPr>
        <w:pStyle w:val="Style_1"/>
        <w:numPr>
          <w:ilvl w:val="0"/>
          <w:numId w:val="4"/>
        </w:num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Как изменилась ситуация после успешной </w:t>
      </w:r>
      <w:r>
        <w:rPr>
          <w:rFonts w:ascii="Times New Roman" w:hAnsi="Times New Roman"/>
          <w:i w:val="1"/>
          <w:sz w:val="24"/>
        </w:rPr>
        <w:t>разведоперации</w:t>
      </w:r>
      <w:r>
        <w:rPr>
          <w:rFonts w:ascii="Times New Roman" w:hAnsi="Times New Roman"/>
          <w:sz w:val="24"/>
        </w:rPr>
        <w:t>? (советские войска стали не обороняться, а наступать и освобождать захваченные земли; появилась уверенность в победе).</w:t>
      </w:r>
    </w:p>
    <w:p w14:paraId="39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3). </w:t>
      </w:r>
      <w:r>
        <w:rPr>
          <w:rFonts w:ascii="Times New Roman" w:hAnsi="Times New Roman"/>
          <w:sz w:val="24"/>
        </w:rPr>
        <w:t xml:space="preserve">Переломный момент. Освобождение из плена. </w:t>
      </w:r>
    </w:p>
    <w:p w14:paraId="3A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00:59:30–01:01:00.</w:t>
      </w:r>
      <w:r>
        <w:rPr>
          <w:rFonts w:ascii="Times New Roman" w:hAnsi="Times New Roman"/>
          <w:sz w:val="24"/>
        </w:rPr>
        <w:t xml:space="preserve"> Воспоминания З.В. </w:t>
      </w:r>
      <w:r>
        <w:rPr>
          <w:rFonts w:ascii="Times New Roman" w:hAnsi="Times New Roman"/>
          <w:sz w:val="24"/>
        </w:rPr>
        <w:t>Кошечко</w:t>
      </w:r>
      <w:r>
        <w:rPr>
          <w:rFonts w:ascii="Times New Roman" w:hAnsi="Times New Roman"/>
          <w:sz w:val="24"/>
        </w:rPr>
        <w:t>.</w:t>
      </w:r>
    </w:p>
    <w:p w14:paraId="3B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для обсуждения: </w:t>
      </w:r>
      <w:r>
        <w:rPr>
          <w:rFonts w:ascii="Times New Roman" w:hAnsi="Times New Roman"/>
          <w:i w:val="1"/>
          <w:sz w:val="24"/>
        </w:rPr>
        <w:t xml:space="preserve">Зоя Владимировна не скрывает слез, вспоминая день освобождения. </w:t>
      </w:r>
      <w:r>
        <w:rPr>
          <w:rFonts w:ascii="Times New Roman" w:hAnsi="Times New Roman"/>
          <w:i w:val="1"/>
          <w:sz w:val="24"/>
        </w:rPr>
        <w:t xml:space="preserve">Поделитесь чувствами, которые вы испытываете, слушая </w:t>
      </w:r>
      <w:r>
        <w:rPr>
          <w:rFonts w:ascii="Times New Roman" w:hAnsi="Times New Roman"/>
          <w:i w:val="1"/>
          <w:sz w:val="24"/>
        </w:rPr>
        <w:t>этот эпизод?</w:t>
      </w:r>
    </w:p>
    <w:p w14:paraId="3C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Переход к фильму «Ошта. Восстановление».</w:t>
      </w:r>
    </w:p>
    <w:p w14:paraId="3D000000">
      <w:pPr>
        <w:pStyle w:val="Style_1"/>
        <w:numPr>
          <w:ilvl w:val="0"/>
          <w:numId w:val="1"/>
        </w:numPr>
        <w:spacing w:after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Жизнь после войны</w:t>
      </w:r>
    </w:p>
    <w:p w14:paraId="3E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воспоминаниям о</w:t>
      </w:r>
      <w:r>
        <w:rPr>
          <w:rFonts w:ascii="Times New Roman" w:hAnsi="Times New Roman"/>
          <w:sz w:val="24"/>
        </w:rPr>
        <w:t>чевидцев послевоенных событий, в</w:t>
      </w:r>
      <w:r>
        <w:rPr>
          <w:rFonts w:ascii="Times New Roman" w:hAnsi="Times New Roman"/>
          <w:sz w:val="24"/>
        </w:rPr>
        <w:t xml:space="preserve"> Оште </w:t>
      </w:r>
      <w:r>
        <w:rPr>
          <w:rFonts w:ascii="Times New Roman" w:hAnsi="Times New Roman"/>
          <w:sz w:val="24"/>
        </w:rPr>
        <w:t>после войны не осталось ни одного дома. Были разрушены</w:t>
      </w:r>
      <w:r>
        <w:rPr>
          <w:rFonts w:ascii="Times New Roman" w:hAnsi="Times New Roman"/>
          <w:sz w:val="24"/>
        </w:rPr>
        <w:t xml:space="preserve"> новая школа, больница, </w:t>
      </w:r>
      <w:r>
        <w:rPr>
          <w:rFonts w:ascii="Times New Roman" w:hAnsi="Times New Roman"/>
          <w:sz w:val="24"/>
        </w:rPr>
        <w:t>редакция,</w:t>
      </w:r>
      <w:r>
        <w:rPr>
          <w:rFonts w:ascii="Times New Roman" w:hAnsi="Times New Roman"/>
          <w:sz w:val="24"/>
        </w:rPr>
        <w:t xml:space="preserve"> церковь. </w:t>
      </w:r>
    </w:p>
    <w:p w14:paraId="3F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Фрагмент 00:11:56–00:13:37. Помощь селе Ошта и воспоминания З.В. </w:t>
      </w:r>
      <w:r>
        <w:rPr>
          <w:rFonts w:ascii="Times New Roman" w:hAnsi="Times New Roman"/>
          <w:sz w:val="24"/>
        </w:rPr>
        <w:t>Кошечко</w:t>
      </w:r>
      <w:r>
        <w:rPr>
          <w:rFonts w:ascii="Times New Roman" w:hAnsi="Times New Roman"/>
          <w:sz w:val="24"/>
        </w:rPr>
        <w:t xml:space="preserve">. </w:t>
      </w:r>
    </w:p>
    <w:p w14:paraId="40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Вопросы для обсуждения: </w:t>
      </w:r>
    </w:p>
    <w:p w14:paraId="41000000">
      <w:pPr>
        <w:pStyle w:val="Style_1"/>
        <w:numPr>
          <w:ilvl w:val="0"/>
          <w:numId w:val="5"/>
        </w:num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Можете ли вы себе представить, как на месте большого села не осталось ничего – только руины?</w:t>
      </w:r>
      <w:r>
        <w:rPr>
          <w:rFonts w:ascii="Times New Roman" w:hAnsi="Times New Roman"/>
          <w:sz w:val="24"/>
        </w:rPr>
        <w:t xml:space="preserve"> </w:t>
      </w:r>
    </w:p>
    <w:p w14:paraId="42000000">
      <w:pPr>
        <w:pStyle w:val="Style_1"/>
        <w:numPr>
          <w:ilvl w:val="0"/>
          <w:numId w:val="5"/>
        </w:numPr>
        <w:spacing w:after="0" w:line="240" w:lineRule="auto"/>
        <w:ind w:firstLine="567" w:left="0" w:righ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Наши войска одержали победу, но после войны у населения начались другие трудности. Какие?</w:t>
      </w:r>
    </w:p>
    <w:p w14:paraId="43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00:41:30–00:</w:t>
      </w:r>
      <w:r>
        <w:rPr>
          <w:rFonts w:ascii="Times New Roman" w:hAnsi="Times New Roman"/>
          <w:sz w:val="24"/>
        </w:rPr>
        <w:t>43:20</w:t>
      </w:r>
      <w:r>
        <w:rPr>
          <w:rFonts w:ascii="Times New Roman" w:hAnsi="Times New Roman"/>
          <w:sz w:val="24"/>
        </w:rPr>
        <w:t xml:space="preserve">. Ошта сейчас, музей под открытым небом. </w:t>
      </w:r>
    </w:p>
    <w:p w14:paraId="44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Музей под открытым небом «</w:t>
      </w:r>
      <w:r>
        <w:rPr>
          <w:rFonts w:ascii="Times New Roman" w:hAnsi="Times New Roman"/>
          <w:sz w:val="24"/>
        </w:rPr>
        <w:t>Оштинский</w:t>
      </w:r>
      <w:r>
        <w:rPr>
          <w:rFonts w:ascii="Times New Roman" w:hAnsi="Times New Roman"/>
          <w:sz w:val="24"/>
        </w:rPr>
        <w:t xml:space="preserve"> рубеж» находится рядом с </w:t>
      </w:r>
      <w:r>
        <w:rPr>
          <w:rFonts w:ascii="Times New Roman" w:hAnsi="Times New Roman"/>
          <w:sz w:val="24"/>
        </w:rPr>
        <w:t>Оштинской</w:t>
      </w:r>
      <w:r>
        <w:rPr>
          <w:rFonts w:ascii="Times New Roman" w:hAnsi="Times New Roman"/>
          <w:sz w:val="24"/>
        </w:rPr>
        <w:t xml:space="preserve"> средней школой и работает для посетителей. Каждый год, 20 июня, для гостей и жителей села проходит реконструкция событий 1944 года. </w:t>
      </w:r>
    </w:p>
    <w:p w14:paraId="45000000">
      <w:pPr>
        <w:pStyle w:val="Style_1"/>
        <w:numPr>
          <w:ilvl w:val="0"/>
          <w:numId w:val="1"/>
        </w:numPr>
        <w:spacing w:after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 войны не женское лицо</w:t>
      </w:r>
    </w:p>
    <w:p w14:paraId="46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Как вы думаете, какие главные трудности пришлось пережить женщинам в годы войны?</w:t>
      </w:r>
      <w:r>
        <w:rPr>
          <w:rFonts w:ascii="Times New Roman" w:hAnsi="Times New Roman"/>
          <w:sz w:val="24"/>
        </w:rPr>
        <w:t xml:space="preserve"> (потеря семьи, несбывшиеся мечты о семье, </w:t>
      </w:r>
      <w:r>
        <w:rPr>
          <w:rFonts w:ascii="Times New Roman" w:hAnsi="Times New Roman"/>
          <w:sz w:val="24"/>
        </w:rPr>
        <w:t xml:space="preserve">гибель мужа, страх за свою жизнь и жизнь детей). </w:t>
      </w:r>
    </w:p>
    <w:p w14:paraId="47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1). </w:t>
      </w:r>
      <w:r>
        <w:rPr>
          <w:rFonts w:ascii="Times New Roman" w:hAnsi="Times New Roman"/>
          <w:sz w:val="24"/>
        </w:rPr>
        <w:t xml:space="preserve">Отряд девушек-минеров. </w:t>
      </w:r>
    </w:p>
    <w:p w14:paraId="48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тем, как начать восстановительные работы в Оште, необходимо было разминировать пахотные земли. Работы по р</w:t>
      </w:r>
      <w:r>
        <w:rPr>
          <w:rFonts w:ascii="Times New Roman" w:hAnsi="Times New Roman"/>
          <w:sz w:val="24"/>
        </w:rPr>
        <w:t xml:space="preserve">азминированию полей начались 26 июля </w:t>
      </w:r>
      <w:r>
        <w:rPr>
          <w:rFonts w:ascii="Times New Roman" w:hAnsi="Times New Roman"/>
          <w:sz w:val="24"/>
        </w:rPr>
        <w:t xml:space="preserve">1944 года. Еще три года после войны, вплоть до 1947 года, молодежь, мобилизованная райкомами комсомола северо-западных районов Вологодской области, проводила разминирование территории </w:t>
      </w:r>
      <w:r>
        <w:rPr>
          <w:rFonts w:ascii="Times New Roman" w:hAnsi="Times New Roman"/>
          <w:sz w:val="24"/>
        </w:rPr>
        <w:t>Оштинского</w:t>
      </w:r>
      <w:r>
        <w:rPr>
          <w:rFonts w:ascii="Times New Roman" w:hAnsi="Times New Roman"/>
          <w:sz w:val="24"/>
        </w:rPr>
        <w:t xml:space="preserve"> рубежа (140 квадратных километров). В этих отрядах в основном были девушки 16–17 лет. Всего за этот период было извлечено около 120 тысяч мин.</w:t>
      </w:r>
    </w:p>
    <w:p w14:paraId="49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Фрагмент 00:05:33–00:07:30. Работа минеров. Первый день на поле вспоминает Валентина Николаевна </w:t>
      </w:r>
      <w:r>
        <w:rPr>
          <w:rFonts w:ascii="Times New Roman" w:hAnsi="Times New Roman"/>
          <w:sz w:val="24"/>
        </w:rPr>
        <w:t>Сикомас</w:t>
      </w:r>
      <w:r>
        <w:rPr>
          <w:rFonts w:ascii="Times New Roman" w:hAnsi="Times New Roman"/>
          <w:sz w:val="24"/>
        </w:rPr>
        <w:t xml:space="preserve">, командир взвода минеров </w:t>
      </w:r>
      <w:r>
        <w:rPr>
          <w:rFonts w:ascii="Times New Roman" w:hAnsi="Times New Roman"/>
          <w:sz w:val="24"/>
        </w:rPr>
        <w:t xml:space="preserve">1944-1945 годов. </w:t>
      </w:r>
    </w:p>
    <w:p w14:paraId="4A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для обсуждения: </w:t>
      </w:r>
      <w:r>
        <w:rPr>
          <w:rFonts w:ascii="Times New Roman" w:hAnsi="Times New Roman"/>
          <w:i w:val="1"/>
          <w:sz w:val="24"/>
        </w:rPr>
        <w:t xml:space="preserve">Как вы думаете, почему к разминированию полей привлекали молодых девушек? </w:t>
      </w:r>
    </w:p>
    <w:p w14:paraId="4B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Переход к документальному фильму «Выпускной на минном поле».</w:t>
      </w:r>
    </w:p>
    <w:p w14:paraId="4C000000">
      <w:pPr>
        <w:spacing w:after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Фрагмент </w:t>
      </w:r>
      <w:r>
        <w:rPr>
          <w:rFonts w:ascii="Times New Roman" w:hAnsi="Times New Roman"/>
          <w:sz w:val="24"/>
        </w:rPr>
        <w:t>00:14:00–00:15:17. У</w:t>
      </w:r>
      <w:r>
        <w:rPr>
          <w:rFonts w:ascii="Times New Roman" w:hAnsi="Times New Roman"/>
          <w:sz w:val="24"/>
        </w:rPr>
        <w:t>частницы военных действий рассказывают о своем быте, когда они ра</w:t>
      </w:r>
      <w:r>
        <w:rPr>
          <w:rFonts w:ascii="Times New Roman" w:hAnsi="Times New Roman"/>
          <w:sz w:val="24"/>
        </w:rPr>
        <w:t>ботали на разминировании полей.</w:t>
      </w:r>
    </w:p>
    <w:p w14:paraId="4D000000">
      <w:pPr>
        <w:spacing w:after="0" w:line="240" w:lineRule="auto"/>
        <w:ind w:firstLine="567" w:left="0" w:righ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Вопрос для обсуждения: </w:t>
      </w:r>
      <w:r>
        <w:rPr>
          <w:rFonts w:ascii="Times New Roman" w:hAnsi="Times New Roman"/>
          <w:i w:val="1"/>
          <w:sz w:val="24"/>
        </w:rPr>
        <w:t xml:space="preserve">Многие из тех, кто слышал про </w:t>
      </w:r>
      <w:r>
        <w:rPr>
          <w:rFonts w:ascii="Times New Roman" w:hAnsi="Times New Roman"/>
          <w:i w:val="1"/>
          <w:sz w:val="24"/>
        </w:rPr>
        <w:t>оштинских</w:t>
      </w:r>
      <w:r>
        <w:rPr>
          <w:rFonts w:ascii="Times New Roman" w:hAnsi="Times New Roman"/>
          <w:i w:val="1"/>
          <w:sz w:val="24"/>
        </w:rPr>
        <w:t xml:space="preserve"> минеров, не могли поверить, что разминированием занимались девушки после обучения, которое длилось 72 часа (3 дня). Попытайтесь объяснить, что особенно удивительного видели люди в этом историческом факте? Какие впечатления он вызвал у вас?</w:t>
      </w:r>
    </w:p>
    <w:p w14:paraId="4E000000">
      <w:pPr>
        <w:spacing w:after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</w:t>
      </w:r>
      <w:r>
        <w:rPr>
          <w:rFonts w:ascii="Times New Roman" w:hAnsi="Times New Roman"/>
          <w:sz w:val="24"/>
        </w:rPr>
        <w:t xml:space="preserve"> 00:18:07–00:1</w:t>
      </w:r>
      <w:r>
        <w:rPr>
          <w:rFonts w:ascii="Times New Roman" w:hAnsi="Times New Roman"/>
          <w:sz w:val="24"/>
        </w:rPr>
        <w:t>9:18. Р</w:t>
      </w:r>
      <w:r>
        <w:rPr>
          <w:rFonts w:ascii="Times New Roman" w:hAnsi="Times New Roman"/>
          <w:sz w:val="24"/>
        </w:rPr>
        <w:t xml:space="preserve">ассказ о гибели Евгении Панфиловой, погибшей </w:t>
      </w:r>
      <w:r>
        <w:rPr>
          <w:rFonts w:ascii="Times New Roman" w:hAnsi="Times New Roman"/>
          <w:sz w:val="24"/>
        </w:rPr>
        <w:t>при разминировании в 1944 году.</w:t>
      </w:r>
    </w:p>
    <w:p w14:paraId="4F000000">
      <w:pPr>
        <w:spacing w:after="0" w:line="240" w:lineRule="auto"/>
        <w:ind w:firstLine="567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Вопрос для обсуждения: </w:t>
      </w:r>
      <w:r>
        <w:rPr>
          <w:rFonts w:ascii="Times New Roman" w:hAnsi="Times New Roman"/>
          <w:i w:val="1"/>
          <w:sz w:val="24"/>
        </w:rPr>
        <w:t xml:space="preserve">Как вы думаете, в чем </w:t>
      </w:r>
      <w:r>
        <w:rPr>
          <w:rFonts w:ascii="Times New Roman" w:hAnsi="Times New Roman"/>
          <w:i w:val="1"/>
          <w:sz w:val="24"/>
        </w:rPr>
        <w:t>заключается самая большая трагедия обезвреживания минных полей?</w:t>
      </w:r>
    </w:p>
    <w:p w14:paraId="50000000">
      <w:pPr>
        <w:spacing w:after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Фрагмент </w:t>
      </w:r>
      <w:r>
        <w:rPr>
          <w:rFonts w:ascii="Times New Roman" w:hAnsi="Times New Roman"/>
          <w:sz w:val="24"/>
        </w:rPr>
        <w:t>00:30:02 – 00:31:40. В</w:t>
      </w:r>
      <w:r>
        <w:rPr>
          <w:rFonts w:ascii="Times New Roman" w:hAnsi="Times New Roman"/>
          <w:sz w:val="24"/>
        </w:rPr>
        <w:t xml:space="preserve">оспоминания о том, как </w:t>
      </w:r>
      <w:r>
        <w:rPr>
          <w:rFonts w:ascii="Times New Roman" w:hAnsi="Times New Roman"/>
          <w:sz w:val="24"/>
        </w:rPr>
        <w:t xml:space="preserve">люди </w:t>
      </w:r>
      <w:r>
        <w:rPr>
          <w:rFonts w:ascii="Times New Roman" w:hAnsi="Times New Roman"/>
          <w:sz w:val="24"/>
        </w:rPr>
        <w:t>встретили новость о победе, информационная сводка о</w:t>
      </w:r>
      <w:r>
        <w:rPr>
          <w:rFonts w:ascii="Times New Roman" w:hAnsi="Times New Roman"/>
          <w:sz w:val="24"/>
        </w:rPr>
        <w:t xml:space="preserve"> количестве обезвреженных мин.</w:t>
      </w:r>
    </w:p>
    <w:p w14:paraId="51000000">
      <w:pPr>
        <w:spacing w:after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для обсуждения:</w:t>
      </w:r>
    </w:p>
    <w:p w14:paraId="52000000">
      <w:pPr>
        <w:numPr>
          <w:ilvl w:val="0"/>
          <w:numId w:val="6"/>
        </w:numPr>
        <w:spacing w:after="0" w:line="240" w:lineRule="auto"/>
        <w:ind w:firstLine="567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Как вы думаете, почему после окончания войны разминированием продолжали заниматься девушки-саперы?</w:t>
      </w:r>
    </w:p>
    <w:p w14:paraId="53000000">
      <w:pPr>
        <w:numPr>
          <w:ilvl w:val="0"/>
          <w:numId w:val="6"/>
        </w:numPr>
        <w:spacing w:after="0" w:line="240" w:lineRule="auto"/>
        <w:ind w:firstLine="567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 xml:space="preserve">Как вы думаете, понимали ли девушки, что совершали подвиг? </w:t>
      </w:r>
      <w:r>
        <w:rPr>
          <w:rFonts w:ascii="Times New Roman" w:hAnsi="Times New Roman"/>
          <w:i w:val="1"/>
          <w:sz w:val="24"/>
        </w:rPr>
        <w:t>Считаете ли вы разминирование полей подвигом? Почему?</w:t>
      </w:r>
    </w:p>
    <w:p w14:paraId="54000000">
      <w:pPr>
        <w:pStyle w:val="Style_1"/>
        <w:numPr>
          <w:ilvl w:val="0"/>
          <w:numId w:val="6"/>
        </w:numPr>
        <w:spacing w:after="0" w:line="240" w:lineRule="auto"/>
        <w:ind w:firstLine="567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Какие чувства могли испытывать девуш</w:t>
      </w:r>
      <w:r>
        <w:rPr>
          <w:rFonts w:ascii="Times New Roman" w:hAnsi="Times New Roman"/>
          <w:i w:val="1"/>
          <w:sz w:val="24"/>
        </w:rPr>
        <w:t xml:space="preserve">ки, когда после победы им снова </w:t>
      </w:r>
      <w:r>
        <w:rPr>
          <w:rFonts w:ascii="Times New Roman" w:hAnsi="Times New Roman"/>
          <w:i w:val="1"/>
          <w:sz w:val="24"/>
        </w:rPr>
        <w:t>пришлось закинуть щупы на плечи и отправиться на минное поле?</w:t>
      </w:r>
    </w:p>
    <w:p w14:paraId="55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Справка</w:t>
      </w:r>
      <w:r>
        <w:rPr>
          <w:rFonts w:ascii="Times New Roman" w:hAnsi="Times New Roman"/>
          <w:sz w:val="24"/>
        </w:rPr>
        <w:t>: 4 мая 2010 года вышел указ Президента РФ о награждении государственными наградами РФ за отвагу и самоотверженность, проявленную при разминировании взрывоопасных предметов в Вологодской области во время Великой Отечественной войны. Медалями «За отвагу» наградили 8 человек и 2 человек посмертно.</w:t>
      </w:r>
    </w:p>
    <w:p w14:paraId="56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Переход к фильму «Рябиновый вальс». </w:t>
      </w:r>
    </w:p>
    <w:p w14:paraId="57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Фрагмент </w:t>
      </w:r>
      <w:r>
        <w:rPr>
          <w:rFonts w:ascii="Times New Roman" w:hAnsi="Times New Roman"/>
          <w:sz w:val="24"/>
        </w:rPr>
        <w:t>00:12:41–00:14:11. Капитан Смирнов рассказывает про устройство мины.</w:t>
      </w:r>
    </w:p>
    <w:p w14:paraId="58000000">
      <w:pPr>
        <w:spacing w:after="0" w:line="240" w:lineRule="auto"/>
        <w:ind w:firstLine="567" w:left="0" w:righ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Вопрос для обсуждения: как видите, даже на таком непростом, тяжелом уроке и капитан, и ученицы шутят и улыбаются. Почему? </w:t>
      </w:r>
    </w:p>
    <w:p w14:paraId="59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00:33:00–00:33:56. Комарова на поле, капитан ей помогает.</w:t>
      </w:r>
    </w:p>
    <w:p w14:paraId="5A000000">
      <w:pPr>
        <w:spacing w:after="0" w:line="240" w:lineRule="auto"/>
        <w:ind w:firstLine="567" w:left="0" w:righ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Вопрос для обсуждения: как вы думаете, в чем состояла главная сложность для девушки в работе на минном поле?</w:t>
      </w:r>
    </w:p>
    <w:p w14:paraId="5B000000">
      <w:pPr>
        <w:pStyle w:val="Style_1"/>
        <w:numPr>
          <w:ilvl w:val="0"/>
          <w:numId w:val="1"/>
        </w:numPr>
        <w:spacing w:after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Любовь и война</w:t>
      </w:r>
    </w:p>
    <w:p w14:paraId="5C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Даже в войну людям удалось испытать чувство любви. В художест</w:t>
      </w:r>
      <w:r>
        <w:rPr>
          <w:rFonts w:ascii="Times New Roman" w:hAnsi="Times New Roman"/>
          <w:sz w:val="24"/>
        </w:rPr>
        <w:t xml:space="preserve">венном фильме о подвиге девушек-саперов «Рябиновый вальс», сценарий которого основан на реальных событиях, </w:t>
      </w:r>
      <w:r>
        <w:rPr>
          <w:rFonts w:ascii="Times New Roman" w:hAnsi="Times New Roman"/>
          <w:sz w:val="24"/>
        </w:rPr>
        <w:t xml:space="preserve">есть сюжетная линия, посвященная любви. Главная героиня Полина полюбила капитана Смирнова, </w:t>
      </w: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z w:val="24"/>
        </w:rPr>
        <w:t>ранее ей п</w:t>
      </w:r>
      <w:r>
        <w:rPr>
          <w:rFonts w:ascii="Times New Roman" w:hAnsi="Times New Roman"/>
          <w:sz w:val="24"/>
        </w:rPr>
        <w:t>ришла похоро</w:t>
      </w:r>
      <w:r>
        <w:rPr>
          <w:rFonts w:ascii="Times New Roman" w:hAnsi="Times New Roman"/>
          <w:sz w:val="24"/>
        </w:rPr>
        <w:t>нка на мужа. Но о</w:t>
      </w:r>
      <w:r>
        <w:rPr>
          <w:rFonts w:ascii="Times New Roman" w:hAnsi="Times New Roman"/>
          <w:sz w:val="24"/>
        </w:rPr>
        <w:t xml:space="preserve">н </w:t>
      </w:r>
      <w:r>
        <w:rPr>
          <w:rFonts w:ascii="Times New Roman" w:hAnsi="Times New Roman"/>
          <w:sz w:val="24"/>
        </w:rPr>
        <w:t xml:space="preserve">неожиданно </w:t>
      </w:r>
      <w:r>
        <w:rPr>
          <w:rFonts w:ascii="Times New Roman" w:hAnsi="Times New Roman"/>
          <w:sz w:val="24"/>
        </w:rPr>
        <w:t xml:space="preserve">возвращается </w:t>
      </w:r>
      <w:r>
        <w:rPr>
          <w:rFonts w:ascii="Times New Roman" w:hAnsi="Times New Roman"/>
          <w:sz w:val="24"/>
        </w:rPr>
        <w:t xml:space="preserve">комиссованным. </w:t>
      </w:r>
    </w:p>
    <w:p w14:paraId="5D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</w:t>
      </w:r>
      <w:r>
        <w:rPr>
          <w:rFonts w:ascii="Times New Roman" w:hAnsi="Times New Roman"/>
          <w:sz w:val="24"/>
        </w:rPr>
        <w:t xml:space="preserve"> 00:58:02–00:59:22</w:t>
      </w:r>
      <w:r>
        <w:rPr>
          <w:rFonts w:ascii="Times New Roman" w:hAnsi="Times New Roman"/>
          <w:sz w:val="24"/>
        </w:rPr>
        <w:t>. Полина рассказывает капитан Смирнову о своем муже.</w:t>
      </w:r>
    </w:p>
    <w:p w14:paraId="5E000000">
      <w:pPr>
        <w:spacing w:after="0" w:line="240" w:lineRule="auto"/>
        <w:ind w:firstLine="567" w:left="0" w:righ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Вопрос для обсуждения: </w:t>
      </w:r>
      <w:r>
        <w:rPr>
          <w:rFonts w:ascii="Times New Roman" w:hAnsi="Times New Roman"/>
          <w:i w:val="1"/>
          <w:sz w:val="24"/>
        </w:rPr>
        <w:t>Между Полиной и капитаном Смирновым появляется чувство любви. Как вы понимаете слова героини о том, что она наконец-то хочет верить в его смерть на войне?</w:t>
      </w:r>
    </w:p>
    <w:p w14:paraId="5F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01:22:25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>01:23:32.</w:t>
      </w:r>
      <w:r>
        <w:rPr>
          <w:rFonts w:ascii="Times New Roman" w:hAnsi="Times New Roman"/>
          <w:sz w:val="24"/>
        </w:rPr>
        <w:t xml:space="preserve"> Муж Полины неожиданно возвращается с войны, их разговор. </w:t>
      </w:r>
    </w:p>
    <w:p w14:paraId="60000000">
      <w:pPr>
        <w:spacing w:after="0" w:line="240" w:lineRule="auto"/>
        <w:ind w:firstLine="567" w:left="0" w:righ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Вопрос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для обсуждения: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 xml:space="preserve">Попробуйте порассуждать, всегда ли </w:t>
      </w:r>
      <w:r>
        <w:rPr>
          <w:rFonts w:ascii="Times New Roman" w:hAnsi="Times New Roman"/>
          <w:i w:val="1"/>
          <w:sz w:val="24"/>
        </w:rPr>
        <w:t xml:space="preserve">такой сюрприз во время войны </w:t>
      </w:r>
      <w:r>
        <w:rPr>
          <w:rFonts w:ascii="Times New Roman" w:hAnsi="Times New Roman"/>
          <w:i w:val="1"/>
          <w:sz w:val="24"/>
        </w:rPr>
        <w:t xml:space="preserve">мог </w:t>
      </w:r>
      <w:r>
        <w:rPr>
          <w:rFonts w:ascii="Times New Roman" w:hAnsi="Times New Roman"/>
          <w:i w:val="1"/>
          <w:sz w:val="24"/>
        </w:rPr>
        <w:t xml:space="preserve">быть приятным? Почему? </w:t>
      </w:r>
      <w:r>
        <w:rPr>
          <w:rFonts w:ascii="Times New Roman" w:hAnsi="Times New Roman"/>
          <w:i w:val="1"/>
          <w:sz w:val="24"/>
        </w:rPr>
        <w:t>Какие чувства могла испытывать героиня в этой ситуации?</w:t>
      </w:r>
    </w:p>
    <w:p w14:paraId="61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01:29:48–01:</w:t>
      </w:r>
      <w:r>
        <w:rPr>
          <w:rFonts w:ascii="Times New Roman" w:hAnsi="Times New Roman"/>
          <w:sz w:val="24"/>
        </w:rPr>
        <w:t xml:space="preserve">30:40. Героиня не может сделать выбор и убегает. </w:t>
      </w:r>
    </w:p>
    <w:p w14:paraId="62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для обсуждения: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 xml:space="preserve">Какие чувства, эмоции, мысли </w:t>
      </w:r>
      <w:r>
        <w:rPr>
          <w:rFonts w:ascii="Times New Roman" w:hAnsi="Times New Roman"/>
          <w:i w:val="1"/>
          <w:sz w:val="24"/>
        </w:rPr>
        <w:t>у вас вызывает этот фрагмент?</w:t>
      </w:r>
    </w:p>
    <w:p w14:paraId="63000000">
      <w:pPr>
        <w:pStyle w:val="Style_1"/>
        <w:numPr>
          <w:ilvl w:val="0"/>
          <w:numId w:val="1"/>
        </w:numPr>
        <w:spacing w:after="0" w:line="240" w:lineRule="auto"/>
        <w:ind w:firstLine="567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Роль женщины-воина </w:t>
      </w:r>
      <w:r>
        <w:rPr>
          <w:rFonts w:ascii="Times New Roman" w:hAnsi="Times New Roman"/>
          <w:b w:val="1"/>
          <w:sz w:val="24"/>
        </w:rPr>
        <w:t>в культуре.</w:t>
      </w:r>
    </w:p>
    <w:p w14:paraId="64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Помимо отряда минеров, в основном состоящих из женщин, в </w:t>
      </w:r>
      <w:r>
        <w:rPr>
          <w:rFonts w:ascii="Times New Roman" w:hAnsi="Times New Roman"/>
          <w:sz w:val="24"/>
        </w:rPr>
        <w:t xml:space="preserve">Великую Отечественную </w:t>
      </w:r>
      <w:r>
        <w:rPr>
          <w:rFonts w:ascii="Times New Roman" w:hAnsi="Times New Roman"/>
          <w:sz w:val="24"/>
        </w:rPr>
        <w:t>войну было сформировано 3 женских авиаполка, ж</w:t>
      </w:r>
      <w:r>
        <w:rPr>
          <w:rFonts w:ascii="Times New Roman" w:hAnsi="Times New Roman"/>
          <w:sz w:val="24"/>
        </w:rPr>
        <w:t>енская рота моряков, добровольческая стрелковая бригада, женщины-сна</w:t>
      </w:r>
      <w:r>
        <w:rPr>
          <w:rFonts w:ascii="Times New Roman" w:hAnsi="Times New Roman"/>
          <w:sz w:val="24"/>
        </w:rPr>
        <w:t xml:space="preserve">йперы, женский стрелковый полк.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то только официальные данные, еще больше женщин воевали в тылу: ж</w:t>
      </w:r>
      <w:r>
        <w:rPr>
          <w:rFonts w:ascii="Times New Roman" w:hAnsi="Times New Roman"/>
          <w:sz w:val="24"/>
        </w:rPr>
        <w:t>енщины-р</w:t>
      </w:r>
      <w:r>
        <w:rPr>
          <w:rFonts w:ascii="Times New Roman" w:hAnsi="Times New Roman"/>
          <w:sz w:val="24"/>
        </w:rPr>
        <w:t xml:space="preserve">азведчицы, партизаны, санитарки, связистки. </w:t>
      </w:r>
    </w:p>
    <w:p w14:paraId="65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Женщина-воин стала олицетворением Родины. В культуре подвиг женщин на войне нашел свое отражение. </w:t>
      </w:r>
    </w:p>
    <w:p w14:paraId="66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Вопрос: </w:t>
      </w:r>
      <w:r>
        <w:rPr>
          <w:rFonts w:ascii="Times New Roman" w:hAnsi="Times New Roman"/>
          <w:i w:val="1"/>
          <w:sz w:val="24"/>
        </w:rPr>
        <w:t>Какие фильмы</w:t>
      </w:r>
      <w:r>
        <w:rPr>
          <w:rFonts w:ascii="Times New Roman" w:hAnsi="Times New Roman"/>
          <w:i w:val="1"/>
          <w:sz w:val="24"/>
        </w:rPr>
        <w:t>, литературные произведения</w:t>
      </w:r>
      <w:r>
        <w:rPr>
          <w:rFonts w:ascii="Times New Roman" w:hAnsi="Times New Roman"/>
          <w:i w:val="1"/>
          <w:sz w:val="24"/>
        </w:rPr>
        <w:t xml:space="preserve"> о войне с </w:t>
      </w:r>
      <w:r>
        <w:rPr>
          <w:rFonts w:ascii="Times New Roman" w:hAnsi="Times New Roman"/>
          <w:i w:val="1"/>
          <w:sz w:val="24"/>
        </w:rPr>
        <w:t xml:space="preserve">женщинами в главной роли </w:t>
      </w:r>
      <w:r>
        <w:rPr>
          <w:rFonts w:ascii="Times New Roman" w:hAnsi="Times New Roman"/>
          <w:i w:val="1"/>
          <w:sz w:val="24"/>
        </w:rPr>
        <w:t>вы</w:t>
      </w:r>
      <w:r>
        <w:rPr>
          <w:rFonts w:ascii="Times New Roman" w:hAnsi="Times New Roman"/>
          <w:i w:val="1"/>
          <w:sz w:val="24"/>
        </w:rPr>
        <w:t xml:space="preserve"> знаете?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фильмы «Рябиновый вальс», </w:t>
      </w:r>
      <w:r>
        <w:rPr>
          <w:rFonts w:ascii="Times New Roman" w:hAnsi="Times New Roman"/>
          <w:sz w:val="24"/>
        </w:rPr>
        <w:t>«А зори здесь тихие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», «</w:t>
      </w:r>
      <w:r>
        <w:rPr>
          <w:rFonts w:ascii="Times New Roman" w:hAnsi="Times New Roman"/>
          <w:sz w:val="24"/>
        </w:rPr>
        <w:t>Батальонъ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 др.)</w:t>
      </w:r>
    </w:p>
    <w:p w14:paraId="67000000">
      <w:pPr>
        <w:numPr>
          <w:ilvl w:val="0"/>
          <w:numId w:val="1"/>
        </w:num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Подведение итогов. </w:t>
      </w:r>
      <w:r>
        <w:rPr>
          <w:rFonts w:ascii="Times New Roman" w:hAnsi="Times New Roman"/>
          <w:sz w:val="24"/>
        </w:rPr>
        <w:t>Обсуждение самых интересных моментов фильма (на усмотрение ведущего). Можно отметить и поощрить самых активных участников обсуждения и т. п.</w:t>
      </w:r>
    </w:p>
    <w:p w14:paraId="68000000">
      <w:pPr>
        <w:sectPr>
          <w:pgSz w:h="16838" w:orient="portrait" w:w="11906"/>
          <w:pgMar w:bottom="1134" w:footer="708" w:gutter="0" w:header="708" w:left="1134" w:right="567" w:top="1134"/>
        </w:sectPr>
      </w:pPr>
    </w:p>
    <w:p w14:paraId="69000000">
      <w:pPr>
        <w:spacing w:after="0" w:line="240" w:lineRule="auto"/>
        <w:ind w:firstLine="567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6A000000">
      <w:pPr>
        <w:spacing w:after="0" w:line="240" w:lineRule="auto"/>
        <w:ind w:firstLine="567" w:left="0" w:right="0"/>
        <w:jc w:val="right"/>
        <w:rPr>
          <w:rFonts w:ascii="Times New Roman" w:hAnsi="Times New Roman"/>
          <w:sz w:val="24"/>
        </w:rPr>
      </w:pPr>
    </w:p>
    <w:p w14:paraId="6B000000">
      <w:pPr>
        <w:spacing w:after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Историческая справка для вводного слова ведущего</w:t>
      </w:r>
    </w:p>
    <w:p w14:paraId="6C000000">
      <w:pPr>
        <w:spacing w:after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6D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Село Ошта </w:t>
      </w:r>
      <w:r>
        <w:rPr>
          <w:rFonts w:ascii="Times New Roman" w:hAnsi="Times New Roman"/>
          <w:sz w:val="24"/>
        </w:rPr>
        <w:t>Вытегорского</w:t>
      </w:r>
      <w:r>
        <w:rPr>
          <w:rFonts w:ascii="Times New Roman" w:hAnsi="Times New Roman"/>
          <w:sz w:val="24"/>
        </w:rPr>
        <w:t xml:space="preserve"> района – единственное место в Вологодской области, где проходили военные действия. В окрестностях села в течение трех лет проходил передний край обороны частей Красной Армии, сдерживающих наступление финских войск. </w:t>
      </w:r>
      <w:r>
        <w:rPr>
          <w:rFonts w:ascii="Times New Roman" w:hAnsi="Times New Roman"/>
          <w:sz w:val="24"/>
        </w:rPr>
        <w:t>Оштинская</w:t>
      </w:r>
      <w:r>
        <w:rPr>
          <w:rFonts w:ascii="Times New Roman" w:hAnsi="Times New Roman"/>
          <w:sz w:val="24"/>
        </w:rPr>
        <w:t xml:space="preserve"> оборона началась в октябре 1941 года и продолжалась 990 дней и ночей – до 19 июня 1944 года. </w:t>
      </w:r>
    </w:p>
    <w:p w14:paraId="6E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Особенность </w:t>
      </w:r>
      <w:r>
        <w:rPr>
          <w:rFonts w:ascii="Times New Roman" w:hAnsi="Times New Roman"/>
          <w:sz w:val="24"/>
        </w:rPr>
        <w:t>Оштинской</w:t>
      </w:r>
      <w:r>
        <w:rPr>
          <w:rFonts w:ascii="Times New Roman" w:hAnsi="Times New Roman"/>
          <w:sz w:val="24"/>
        </w:rPr>
        <w:t xml:space="preserve"> обороны состояла в том, что на этом участке фронта нашим войскам противостояли не фашистские, а финские войска. Немецкое командование планировало в районе Ошты – Вытегры соединить немецкие войска с войском Финляндии – страны-союзницы – и таким образом замкнуть второе кольцо блокады вокруг Ленинграда, а также заблокировать в </w:t>
      </w:r>
      <w:r>
        <w:rPr>
          <w:rFonts w:ascii="Times New Roman" w:hAnsi="Times New Roman"/>
          <w:sz w:val="24"/>
        </w:rPr>
        <w:t>Оштинском</w:t>
      </w:r>
      <w:r>
        <w:rPr>
          <w:rFonts w:ascii="Times New Roman" w:hAnsi="Times New Roman"/>
          <w:sz w:val="24"/>
        </w:rPr>
        <w:t xml:space="preserve"> направлении Северную железную дорогу и перекрыть связь с Мурманском и Архангельском, через которые в СССР поступала помощь от союзников. </w:t>
      </w:r>
    </w:p>
    <w:p w14:paraId="6F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Чтобы соединиться с немцами, финны планировали нанести удар в двух направлениях. В юго-западном направлении они намеревались форсировать реку Свирь и соединиться с немцами, а в юго-восточном – обойти Онежское озеро, выйти к Мариинской водной системе и углубиться на территорию Вологодской области. </w:t>
      </w:r>
    </w:p>
    <w:p w14:paraId="70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Бойцы созданного в Оште истребительного батальона в числе 110 человек охраняли военные объекты, патрулировали дороги, поджигали занятые финскими солдатами деревни, противостояли диверсионным группам противника, помогали красноармейским разведчикам переходить линию фронта. Они минировали подступы к охраняемым гарнизонам, рыли окопы, строили блиндажи и другие оборонительные сооружения, разминировали дороги и тропы. </w:t>
      </w:r>
    </w:p>
    <w:p w14:paraId="71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 октября 1941 года наступление финских войск было приостановлено. Вытегру прикрыли части 272-й стрелковой дивизии. На следующий день первые подразделения этой дивизии прибыли в Ошту. Финны попытались с ходу взять этот населенный пункт, но так и не смогли. </w:t>
      </w:r>
    </w:p>
    <w:p w14:paraId="72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Батальоны 1065-го и 1063-го стрелковых полков, </w:t>
      </w:r>
      <w:r>
        <w:rPr>
          <w:rFonts w:ascii="Times New Roman" w:hAnsi="Times New Roman"/>
          <w:sz w:val="24"/>
        </w:rPr>
        <w:t>Оштинский</w:t>
      </w:r>
      <w:r>
        <w:rPr>
          <w:rFonts w:ascii="Times New Roman" w:hAnsi="Times New Roman"/>
          <w:sz w:val="24"/>
        </w:rPr>
        <w:t xml:space="preserve"> истребительный батальон, 368-я стрелковая дивизия стойко держали оборону. </w:t>
      </w:r>
    </w:p>
    <w:p w14:paraId="73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 апреля 368-я стрелковая дивизия перешла в наступление в направлении Петрозаводска. В ночь на 21 июня 1944 года финские подразделения, стоявшие на </w:t>
      </w:r>
      <w:r>
        <w:rPr>
          <w:rFonts w:ascii="Times New Roman" w:hAnsi="Times New Roman"/>
          <w:sz w:val="24"/>
        </w:rPr>
        <w:t>Оштинском</w:t>
      </w:r>
      <w:r>
        <w:rPr>
          <w:rFonts w:ascii="Times New Roman" w:hAnsi="Times New Roman"/>
          <w:sz w:val="24"/>
        </w:rPr>
        <w:t xml:space="preserve"> рубеже, получили приказ об отступлении, и через 5 дней </w:t>
      </w:r>
      <w:r>
        <w:rPr>
          <w:rFonts w:ascii="Times New Roman" w:hAnsi="Times New Roman"/>
          <w:sz w:val="24"/>
        </w:rPr>
        <w:t>Оштинский</w:t>
      </w:r>
      <w:r>
        <w:rPr>
          <w:rFonts w:ascii="Times New Roman" w:hAnsi="Times New Roman"/>
          <w:sz w:val="24"/>
        </w:rPr>
        <w:t xml:space="preserve"> район был освобожден. </w:t>
      </w:r>
    </w:p>
    <w:p w14:paraId="74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Наши войска победили фашистов, но после военных действий большие территории, в том числе пахотные и сенокосные земли, остались заминированными. Еще три года после войны, вплоть до 1947 года, молодежь, мобилизованная райкомами комсомола северо-западных районов Вологодской области, проводила разминирование территории </w:t>
      </w:r>
      <w:r>
        <w:rPr>
          <w:rFonts w:ascii="Times New Roman" w:hAnsi="Times New Roman"/>
          <w:sz w:val="24"/>
        </w:rPr>
        <w:t>Оштинского</w:t>
      </w:r>
      <w:r>
        <w:rPr>
          <w:rFonts w:ascii="Times New Roman" w:hAnsi="Times New Roman"/>
          <w:sz w:val="24"/>
        </w:rPr>
        <w:t xml:space="preserve"> рубежа (140 квадратных километров). В этих отрядах в основном были девушки 16–17 лет. Всего за этот период было извлечено около 120 тысяч мин.</w:t>
      </w:r>
    </w:p>
    <w:p w14:paraId="75000000">
      <w:pPr>
        <w:sectPr>
          <w:pgSz w:h="16838" w:orient="portrait" w:w="11906"/>
          <w:pgMar w:bottom="1134" w:footer="708" w:gutter="0" w:header="708" w:left="1134" w:right="567" w:top="1134"/>
        </w:sectPr>
      </w:pPr>
    </w:p>
    <w:p w14:paraId="76000000">
      <w:pPr>
        <w:spacing w:after="0" w:line="240" w:lineRule="auto"/>
        <w:ind w:firstLine="567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14:paraId="77000000">
      <w:pPr>
        <w:spacing w:after="0" w:line="240" w:lineRule="auto"/>
        <w:ind w:firstLine="567" w:left="0" w:right="0"/>
        <w:jc w:val="right"/>
        <w:rPr>
          <w:rFonts w:ascii="Times New Roman" w:hAnsi="Times New Roman"/>
          <w:sz w:val="24"/>
        </w:rPr>
      </w:pPr>
    </w:p>
    <w:p w14:paraId="78000000">
      <w:pPr>
        <w:spacing w:after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Информсправка</w:t>
      </w:r>
      <w:r>
        <w:rPr>
          <w:rFonts w:ascii="Times New Roman" w:hAnsi="Times New Roman"/>
          <w:b w:val="1"/>
          <w:sz w:val="24"/>
        </w:rPr>
        <w:t xml:space="preserve"> о фильме «Ошта… Чтобы помнили»</w:t>
      </w:r>
    </w:p>
    <w:p w14:paraId="79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Документальный фильм с использованием финской кинохроники и воспоминания очевидцев. Снят в 2014 году. Представляет собой де</w:t>
      </w:r>
      <w:r>
        <w:rPr>
          <w:rFonts w:ascii="Times New Roman" w:hAnsi="Times New Roman"/>
          <w:sz w:val="24"/>
        </w:rPr>
        <w:t>тальную реконструкцию</w:t>
      </w:r>
      <w:r>
        <w:rPr>
          <w:rFonts w:ascii="Times New Roman" w:hAnsi="Times New Roman"/>
          <w:sz w:val="24"/>
        </w:rPr>
        <w:t xml:space="preserve"> событий с забытыми и ранее неизвестными фактами. Режиссер – Иг</w:t>
      </w:r>
      <w:r>
        <w:rPr>
          <w:rFonts w:ascii="Times New Roman" w:hAnsi="Times New Roman"/>
          <w:sz w:val="24"/>
        </w:rPr>
        <w:t>орь Зубов (г. Вытегра).</w:t>
      </w:r>
    </w:p>
    <w:p w14:paraId="7A000000">
      <w:pPr>
        <w:spacing w:after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7B000000">
      <w:pPr>
        <w:spacing w:after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Информсправка</w:t>
      </w:r>
      <w:r>
        <w:rPr>
          <w:rFonts w:ascii="Times New Roman" w:hAnsi="Times New Roman"/>
          <w:b w:val="1"/>
          <w:sz w:val="24"/>
        </w:rPr>
        <w:t xml:space="preserve"> о фильме «Ошта. Восстановление»</w:t>
      </w:r>
    </w:p>
    <w:p w14:paraId="7C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Документальный фильм о восстановлении села Ошта Вологодской области, полностью уничтоженного финскими захватчиками во время Великой Отечественной войны. В фильме использованы воспоминания очевидцев. Снят в 2018 году. Режиссер – Игорь Зубов (г. Вытегра). </w:t>
      </w:r>
    </w:p>
    <w:p w14:paraId="7D000000">
      <w:pPr>
        <w:spacing w:after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7E000000">
      <w:pPr>
        <w:spacing w:after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Информсправка</w:t>
      </w:r>
      <w:r>
        <w:rPr>
          <w:rFonts w:ascii="Times New Roman" w:hAnsi="Times New Roman"/>
          <w:b w:val="1"/>
          <w:sz w:val="24"/>
        </w:rPr>
        <w:t xml:space="preserve"> о фильме «Судьба Коваленко»</w:t>
      </w:r>
    </w:p>
    <w:p w14:paraId="7F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Третий фильм режиссера Игоря Зубова, посвященного </w:t>
      </w:r>
      <w:r>
        <w:rPr>
          <w:rFonts w:ascii="Times New Roman" w:hAnsi="Times New Roman"/>
          <w:sz w:val="24"/>
        </w:rPr>
        <w:t xml:space="preserve">одному из защитников </w:t>
      </w:r>
      <w:r>
        <w:rPr>
          <w:rFonts w:ascii="Times New Roman" w:hAnsi="Times New Roman"/>
          <w:sz w:val="24"/>
        </w:rPr>
        <w:t>Оштинского</w:t>
      </w:r>
      <w:r>
        <w:rPr>
          <w:rFonts w:ascii="Times New Roman" w:hAnsi="Times New Roman"/>
          <w:sz w:val="24"/>
        </w:rPr>
        <w:t xml:space="preserve"> рубежа Николае Андреевиче Коваленко, сначала - молодом лейтенанте, командире взвода 368-й стрелковой дивизии, ставшем впоследствии помощником начальника разведки той же дивиз</w:t>
      </w:r>
      <w:r>
        <w:rPr>
          <w:rFonts w:ascii="Times New Roman" w:hAnsi="Times New Roman"/>
          <w:sz w:val="24"/>
        </w:rPr>
        <w:t>ии. А также о его однополчанах –</w:t>
      </w:r>
      <w:r>
        <w:rPr>
          <w:rFonts w:ascii="Times New Roman" w:hAnsi="Times New Roman"/>
          <w:sz w:val="24"/>
        </w:rPr>
        <w:t xml:space="preserve"> живых и погибших, о п</w:t>
      </w:r>
      <w:r>
        <w:rPr>
          <w:rFonts w:ascii="Times New Roman" w:hAnsi="Times New Roman"/>
          <w:sz w:val="24"/>
        </w:rPr>
        <w:t xml:space="preserve">оисковиках, разыскивающих в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штинских</w:t>
      </w:r>
      <w:r>
        <w:rPr>
          <w:rFonts w:ascii="Times New Roman" w:hAnsi="Times New Roman"/>
          <w:sz w:val="24"/>
        </w:rPr>
        <w:t xml:space="preserve"> лесах останки пропавших без вести бойцов и командиров 272-й, 368-й с/д, 111-го отдельного лыжного батальона и других частей РККА. </w:t>
      </w:r>
    </w:p>
    <w:p w14:paraId="80000000">
      <w:pPr>
        <w:spacing w:after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81000000">
      <w:pPr>
        <w:spacing w:after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Информсправка</w:t>
      </w:r>
      <w:r>
        <w:rPr>
          <w:rFonts w:ascii="Times New Roman" w:hAnsi="Times New Roman"/>
          <w:b w:val="1"/>
          <w:sz w:val="24"/>
        </w:rPr>
        <w:t xml:space="preserve"> о фильме «Рябиновый вальс»</w:t>
      </w:r>
    </w:p>
    <w:p w14:paraId="82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Фильм про подвиг </w:t>
      </w:r>
      <w:r>
        <w:rPr>
          <w:rFonts w:ascii="Times New Roman" w:hAnsi="Times New Roman"/>
          <w:sz w:val="24"/>
        </w:rPr>
        <w:t>оштинских</w:t>
      </w:r>
      <w:r>
        <w:rPr>
          <w:rFonts w:ascii="Times New Roman" w:hAnsi="Times New Roman"/>
          <w:sz w:val="24"/>
        </w:rPr>
        <w:t xml:space="preserve"> минеров в 1944–1947 годов основан на реальных событиях. Снят в 2009 году в Ярославской области. Режиссеры – Алёна Семенова, Александр Смирнов. Премьера фильма состоялась в Вологде в кинотеатре «Ленком» 28 апреля 2010 года. </w:t>
      </w:r>
    </w:p>
    <w:p w14:paraId="83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Выдержка из газеты «Премьер» от 4 мая 2010 года:</w:t>
      </w:r>
    </w:p>
    <w:p w14:paraId="84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«Когда проходила премьера нашего фильма в Москве, некоторые зрители и кинокритики говорили: «Этого не было». Думаю, так происходит, потому что многим кажется невероятным: как это 16-летних девушек и вдруг отправили разминировать поля?» – рассказывает один из режиссеров картины Александр Смирнов. Его соавтор Алёна Семенова подтверждает: «Стоит отъехать от Вытегры хотя бы на 50 километров, как люди уже не знают про </w:t>
      </w:r>
      <w:r>
        <w:rPr>
          <w:rFonts w:ascii="Times New Roman" w:hAnsi="Times New Roman"/>
          <w:sz w:val="24"/>
        </w:rPr>
        <w:t>оштинских</w:t>
      </w:r>
      <w:r>
        <w:rPr>
          <w:rFonts w:ascii="Times New Roman" w:hAnsi="Times New Roman"/>
          <w:sz w:val="24"/>
        </w:rPr>
        <w:t xml:space="preserve"> минеров».</w:t>
      </w:r>
    </w:p>
    <w:p w14:paraId="85000000">
      <w:pPr>
        <w:spacing w:after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86000000">
      <w:pPr>
        <w:spacing w:after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Информсправка</w:t>
      </w:r>
      <w:r>
        <w:rPr>
          <w:rFonts w:ascii="Times New Roman" w:hAnsi="Times New Roman"/>
          <w:b w:val="1"/>
          <w:sz w:val="24"/>
        </w:rPr>
        <w:t xml:space="preserve"> о документальном фильме «Выпускной на минном поле»</w:t>
      </w:r>
    </w:p>
    <w:p w14:paraId="87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Документальный военно-патриотический фильм, посвященный подвигу тружеников тыла во время Великой Отечественной войны – девушек и юношей, отправленных со школьной скамьи на разминирование полей в Вологодской области.</w:t>
      </w:r>
    </w:p>
    <w:p w14:paraId="88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Снят в 2010 году. Режиссер – Алёна Семенова. </w:t>
      </w: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44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114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6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8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0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2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4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6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8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06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00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72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44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16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8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0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32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04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764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2022-07-29T13:06:11Z</dcterms:modified>
</cp:coreProperties>
</file>