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rPr>
          <w:sz w:val="24"/>
        </w:rPr>
      </w:pPr>
      <w:r>
        <w:rPr>
          <w:sz w:val="24"/>
        </w:rPr>
        <w:t>Настольная игра «</w:t>
      </w:r>
      <w:r>
        <w:rPr>
          <w:sz w:val="24"/>
        </w:rPr>
        <w:t>Куликовская битва</w:t>
      </w:r>
      <w:r>
        <w:rPr>
          <w:sz w:val="24"/>
        </w:rPr>
        <w:t>»</w:t>
      </w:r>
    </w:p>
    <w:p w14:paraId="02000000">
      <w:pPr>
        <w:rPr>
          <w:sz w:val="24"/>
        </w:rPr>
      </w:pPr>
    </w:p>
    <w:p w14:paraId="03000000">
      <w:pPr>
        <w:rPr>
          <w:sz w:val="24"/>
        </w:rPr>
      </w:pPr>
      <w:r>
        <w:rPr>
          <w:sz w:val="24"/>
        </w:rPr>
        <w:t xml:space="preserve">Автор: </w:t>
      </w:r>
      <w:r>
        <w:rPr>
          <w:sz w:val="24"/>
        </w:rPr>
        <w:t>Рудко И</w:t>
      </w:r>
      <w:r>
        <w:rPr>
          <w:sz w:val="24"/>
        </w:rPr>
        <w:t>.А.</w:t>
      </w:r>
    </w:p>
    <w:p w14:paraId="04000000">
      <w:pPr>
        <w:pStyle w:val="Style_2"/>
        <w:rPr>
          <w:sz w:val="24"/>
        </w:rPr>
      </w:pPr>
      <w:r>
        <w:rPr>
          <w:sz w:val="24"/>
        </w:rPr>
        <w:t>Участники: Игра предназначена для учащихся 8-11 классов общеобразовательных школ, учащихся ссузов, студентов.</w:t>
      </w:r>
    </w:p>
    <w:p w14:paraId="05000000">
      <w:pPr>
        <w:pStyle w:val="Style_3"/>
        <w:rPr>
          <w:sz w:val="24"/>
        </w:rPr>
      </w:pPr>
      <w:r>
        <w:rPr>
          <w:sz w:val="24"/>
        </w:rPr>
        <w:t>Цели и задачи: в игровой форме познакомить участников с основными событиями российской военной ист</w:t>
      </w:r>
      <w:r>
        <w:rPr>
          <w:sz w:val="24"/>
        </w:rPr>
        <w:t>о</w:t>
      </w:r>
      <w:r>
        <w:rPr>
          <w:sz w:val="24"/>
        </w:rPr>
        <w:t xml:space="preserve">рии. Данная игра входит в серию игр, посвященных Дням воинской славы России. </w:t>
      </w:r>
    </w:p>
    <w:p w14:paraId="06000000">
      <w:pPr>
        <w:pStyle w:val="Style_4"/>
        <w:rPr>
          <w:sz w:val="24"/>
        </w:rPr>
      </w:pPr>
    </w:p>
    <w:p w14:paraId="07000000">
      <w:pPr>
        <w:pStyle w:val="Style_4"/>
        <w:rPr>
          <w:sz w:val="24"/>
        </w:rPr>
      </w:pPr>
      <w:r>
        <w:rPr>
          <w:sz w:val="24"/>
        </w:rPr>
        <w:t>Игровые ед</w:t>
      </w:r>
      <w:r>
        <w:rPr>
          <w:sz w:val="24"/>
        </w:rPr>
        <w:t>и</w:t>
      </w:r>
      <w:r>
        <w:rPr>
          <w:sz w:val="24"/>
        </w:rPr>
        <w:t>ницы</w:t>
      </w:r>
    </w:p>
    <w:p w14:paraId="08000000">
      <w:pPr>
        <w:ind w:firstLine="709" w:left="0"/>
        <w:rPr>
          <w:sz w:val="24"/>
        </w:rPr>
      </w:pPr>
      <w:r>
        <w:rPr>
          <w:sz w:val="24"/>
        </w:rPr>
        <w:t xml:space="preserve">В игре участвует </w:t>
      </w:r>
      <w:r>
        <w:rPr>
          <w:sz w:val="24"/>
        </w:rPr>
        <w:t>44</w:t>
      </w:r>
      <w:r>
        <w:rPr>
          <w:sz w:val="24"/>
        </w:rPr>
        <w:t xml:space="preserve"> игров</w:t>
      </w:r>
      <w:r>
        <w:rPr>
          <w:sz w:val="24"/>
        </w:rPr>
        <w:t>ые</w:t>
      </w:r>
      <w:r>
        <w:rPr>
          <w:sz w:val="24"/>
        </w:rPr>
        <w:t xml:space="preserve"> ед</w:t>
      </w:r>
      <w:r>
        <w:rPr>
          <w:sz w:val="24"/>
        </w:rPr>
        <w:t>и</w:t>
      </w:r>
      <w:r>
        <w:rPr>
          <w:sz w:val="24"/>
        </w:rPr>
        <w:t>ниц</w:t>
      </w:r>
      <w:r>
        <w:rPr>
          <w:sz w:val="24"/>
        </w:rPr>
        <w:t>ы</w:t>
      </w:r>
      <w:r>
        <w:rPr>
          <w:sz w:val="24"/>
        </w:rPr>
        <w:t xml:space="preserve">. </w:t>
      </w:r>
    </w:p>
    <w:p w14:paraId="09000000">
      <w:pPr>
        <w:ind w:firstLine="709" w:left="0"/>
        <w:rPr>
          <w:sz w:val="24"/>
        </w:rPr>
      </w:pPr>
      <w:r>
        <w:rPr>
          <w:sz w:val="24"/>
        </w:rPr>
        <w:t>Русские войска: 8 отрядов пе</w:t>
      </w:r>
      <w:r>
        <w:rPr>
          <w:sz w:val="24"/>
        </w:rPr>
        <w:t>ших воинов</w:t>
      </w:r>
      <w:r>
        <w:rPr>
          <w:sz w:val="24"/>
        </w:rPr>
        <w:t xml:space="preserve">, </w:t>
      </w:r>
      <w:r>
        <w:rPr>
          <w:sz w:val="24"/>
        </w:rPr>
        <w:t>8</w:t>
      </w:r>
      <w:r>
        <w:rPr>
          <w:sz w:val="24"/>
        </w:rPr>
        <w:t xml:space="preserve"> отряд</w:t>
      </w:r>
      <w:r>
        <w:rPr>
          <w:sz w:val="24"/>
        </w:rPr>
        <w:t>ов лучников</w:t>
      </w:r>
      <w:r>
        <w:rPr>
          <w:sz w:val="24"/>
        </w:rPr>
        <w:t xml:space="preserve">, </w:t>
      </w:r>
      <w:r>
        <w:rPr>
          <w:sz w:val="24"/>
        </w:rPr>
        <w:t>6</w:t>
      </w:r>
      <w:r>
        <w:rPr>
          <w:sz w:val="24"/>
        </w:rPr>
        <w:t xml:space="preserve"> </w:t>
      </w:r>
      <w:r>
        <w:rPr>
          <w:sz w:val="24"/>
        </w:rPr>
        <w:t>отрядов всадников</w:t>
      </w:r>
      <w:r>
        <w:rPr>
          <w:sz w:val="24"/>
        </w:rPr>
        <w:t>.</w:t>
      </w:r>
    </w:p>
    <w:p w14:paraId="0A000000">
      <w:pPr>
        <w:ind w:firstLine="709" w:left="0"/>
        <w:rPr>
          <w:sz w:val="24"/>
        </w:rPr>
      </w:pPr>
      <w:r>
        <w:rPr>
          <w:sz w:val="24"/>
        </w:rPr>
        <w:t>Монголо-татарские войска</w:t>
      </w:r>
      <w:r>
        <w:rPr>
          <w:sz w:val="24"/>
        </w:rPr>
        <w:t xml:space="preserve">: </w:t>
      </w:r>
      <w:r>
        <w:rPr>
          <w:sz w:val="24"/>
        </w:rPr>
        <w:t>16</w:t>
      </w:r>
      <w:r>
        <w:rPr>
          <w:sz w:val="24"/>
        </w:rPr>
        <w:t xml:space="preserve"> отрядов </w:t>
      </w:r>
      <w:r>
        <w:rPr>
          <w:sz w:val="24"/>
        </w:rPr>
        <w:t xml:space="preserve">всадников, </w:t>
      </w:r>
      <w:r>
        <w:rPr>
          <w:sz w:val="24"/>
        </w:rPr>
        <w:t xml:space="preserve">6 отрядов </w:t>
      </w:r>
      <w:r>
        <w:rPr>
          <w:sz w:val="24"/>
        </w:rPr>
        <w:t>пеших воинов</w:t>
      </w:r>
      <w:r>
        <w:rPr>
          <w:sz w:val="24"/>
        </w:rPr>
        <w:t>.</w:t>
      </w:r>
    </w:p>
    <w:p w14:paraId="0B000000">
      <w:pPr>
        <w:ind w:firstLine="709" w:left="0"/>
        <w:rPr>
          <w:sz w:val="24"/>
        </w:rPr>
      </w:pPr>
      <w:r>
        <w:rPr>
          <w:sz w:val="24"/>
        </w:rPr>
        <w:t>Каждая игровая единица обладает тремя характеристиками:</w:t>
      </w:r>
    </w:p>
    <w:p w14:paraId="0C000000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</w:t>
      </w:r>
      <w:r>
        <w:rPr>
          <w:sz w:val="24"/>
        </w:rPr>
        <w:t>ила</w:t>
      </w:r>
      <w:r>
        <w:rPr>
          <w:sz w:val="24"/>
        </w:rPr>
        <w:t xml:space="preserve">. Определяет боевую мощь </w:t>
      </w:r>
      <w:r>
        <w:rPr>
          <w:sz w:val="24"/>
        </w:rPr>
        <w:t xml:space="preserve">вида </w:t>
      </w:r>
      <w:r>
        <w:rPr>
          <w:sz w:val="24"/>
        </w:rPr>
        <w:t>войск.</w:t>
      </w:r>
    </w:p>
    <w:p w14:paraId="0D000000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Количество действий</w:t>
      </w:r>
      <w:r>
        <w:rPr>
          <w:sz w:val="24"/>
        </w:rPr>
        <w:t>. Определяет максимальное расстояние, на которое может перемещаться отряд или кол-во возможных действий.</w:t>
      </w:r>
    </w:p>
    <w:p w14:paraId="0E000000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Численность. Определяет кол</w:t>
      </w:r>
      <w:r>
        <w:rPr>
          <w:sz w:val="24"/>
        </w:rPr>
        <w:t>ичество</w:t>
      </w:r>
      <w:r>
        <w:rPr>
          <w:sz w:val="24"/>
        </w:rPr>
        <w:t xml:space="preserve"> войск входящих в отряд.</w:t>
      </w:r>
    </w:p>
    <w:p w14:paraId="0F000000">
      <w:pPr>
        <w:ind w:firstLine="0" w:left="709"/>
        <w:rPr>
          <w:sz w:val="24"/>
        </w:rPr>
      </w:pPr>
    </w:p>
    <w:p w14:paraId="10000000">
      <w:pPr>
        <w:pStyle w:val="Style_5"/>
        <w:rPr>
          <w:sz w:val="24"/>
        </w:rPr>
      </w:pPr>
      <w:r>
        <w:rPr>
          <w:sz w:val="24"/>
        </w:rPr>
        <w:t>Расстановка сил</w:t>
      </w:r>
    </w:p>
    <w:p w14:paraId="11000000">
      <w:pPr>
        <w:ind w:firstLine="709" w:left="0"/>
        <w:rPr>
          <w:sz w:val="24"/>
        </w:rPr>
      </w:pPr>
      <w:r>
        <w:rPr>
          <w:sz w:val="24"/>
        </w:rPr>
        <w:tab/>
      </w:r>
      <w:r>
        <w:rPr>
          <w:sz w:val="24"/>
        </w:rPr>
        <w:t xml:space="preserve">Первыми свои отряды выстраивают русские. Их отряды могут занимать любые клетки </w:t>
      </w:r>
      <w:r>
        <w:rPr>
          <w:sz w:val="24"/>
        </w:rPr>
        <w:t xml:space="preserve">на 6 северных линиях </w:t>
      </w:r>
      <w:r>
        <w:rPr>
          <w:sz w:val="24"/>
        </w:rPr>
        <w:t xml:space="preserve">игрового поля. </w:t>
      </w:r>
      <w:r>
        <w:rPr>
          <w:sz w:val="24"/>
        </w:rPr>
        <w:t xml:space="preserve">Монголо-татарские </w:t>
      </w:r>
      <w:r>
        <w:rPr>
          <w:sz w:val="24"/>
        </w:rPr>
        <w:t xml:space="preserve">войска могут быть расположены на любых клетках </w:t>
      </w:r>
      <w:r>
        <w:rPr>
          <w:sz w:val="24"/>
        </w:rPr>
        <w:t>3</w:t>
      </w:r>
      <w:r>
        <w:rPr>
          <w:sz w:val="24"/>
        </w:rPr>
        <w:t xml:space="preserve"> </w:t>
      </w:r>
      <w:r>
        <w:rPr>
          <w:sz w:val="24"/>
        </w:rPr>
        <w:t xml:space="preserve">южных </w:t>
      </w:r>
      <w:r>
        <w:rPr>
          <w:sz w:val="24"/>
        </w:rPr>
        <w:t>линий игрового п</w:t>
      </w:r>
      <w:r>
        <w:rPr>
          <w:sz w:val="24"/>
        </w:rPr>
        <w:t>о</w:t>
      </w:r>
      <w:r>
        <w:rPr>
          <w:sz w:val="24"/>
        </w:rPr>
        <w:t>ля.</w:t>
      </w:r>
    </w:p>
    <w:p w14:paraId="12000000">
      <w:pPr>
        <w:ind w:firstLine="709" w:left="0"/>
        <w:rPr>
          <w:sz w:val="24"/>
        </w:rPr>
      </w:pPr>
    </w:p>
    <w:p w14:paraId="13000000">
      <w:pPr>
        <w:pStyle w:val="Style_6"/>
        <w:rPr>
          <w:sz w:val="24"/>
        </w:rPr>
      </w:pPr>
      <w:r>
        <w:rPr>
          <w:sz w:val="24"/>
        </w:rPr>
        <w:t>Игровые з</w:t>
      </w:r>
      <w:r>
        <w:rPr>
          <w:sz w:val="24"/>
        </w:rPr>
        <w:t>а</w:t>
      </w:r>
      <w:r>
        <w:rPr>
          <w:sz w:val="24"/>
        </w:rPr>
        <w:t>дачи</w:t>
      </w:r>
    </w:p>
    <w:p w14:paraId="14000000">
      <w:pPr>
        <w:ind w:firstLine="709" w:left="0"/>
        <w:rPr>
          <w:sz w:val="24"/>
        </w:rPr>
      </w:pPr>
      <w:r>
        <w:rPr>
          <w:sz w:val="24"/>
        </w:rPr>
        <w:t xml:space="preserve">Задача русских войск: </w:t>
      </w:r>
      <w:r>
        <w:rPr>
          <w:sz w:val="24"/>
        </w:rPr>
        <w:t>не допустить прорыва войск противника</w:t>
      </w:r>
      <w:r>
        <w:rPr>
          <w:sz w:val="24"/>
        </w:rPr>
        <w:t>.</w:t>
      </w:r>
    </w:p>
    <w:p w14:paraId="15000000">
      <w:pPr>
        <w:ind w:firstLine="709" w:left="0"/>
        <w:rPr>
          <w:sz w:val="24"/>
        </w:rPr>
      </w:pPr>
      <w:r>
        <w:rPr>
          <w:sz w:val="24"/>
        </w:rPr>
        <w:t xml:space="preserve">Задача </w:t>
      </w:r>
      <w:r>
        <w:rPr>
          <w:sz w:val="24"/>
        </w:rPr>
        <w:t xml:space="preserve">монголо-татарских </w:t>
      </w:r>
      <w:r>
        <w:rPr>
          <w:sz w:val="24"/>
        </w:rPr>
        <w:t>войск:</w:t>
      </w:r>
      <w:r>
        <w:rPr>
          <w:sz w:val="24"/>
        </w:rPr>
        <w:t xml:space="preserve"> пересечь северную границу игрового поля</w:t>
      </w:r>
      <w:r>
        <w:rPr>
          <w:sz w:val="24"/>
        </w:rPr>
        <w:t>.</w:t>
      </w:r>
    </w:p>
    <w:p w14:paraId="16000000">
      <w:pPr>
        <w:ind w:firstLine="709" w:left="0"/>
        <w:rPr>
          <w:sz w:val="24"/>
        </w:rPr>
      </w:pPr>
    </w:p>
    <w:p w14:paraId="17000000">
      <w:pPr>
        <w:pStyle w:val="Style_4"/>
        <w:rPr>
          <w:sz w:val="24"/>
        </w:rPr>
      </w:pPr>
      <w:r>
        <w:rPr>
          <w:sz w:val="24"/>
        </w:rPr>
        <w:t>Игровые де</w:t>
      </w:r>
      <w:r>
        <w:rPr>
          <w:sz w:val="24"/>
        </w:rPr>
        <w:t>й</w:t>
      </w:r>
      <w:r>
        <w:rPr>
          <w:sz w:val="24"/>
        </w:rPr>
        <w:t>ствия</w:t>
      </w:r>
    </w:p>
    <w:p w14:paraId="18000000">
      <w:pPr>
        <w:ind w:firstLine="709" w:left="0"/>
        <w:rPr>
          <w:sz w:val="24"/>
        </w:rPr>
      </w:pPr>
      <w:r>
        <w:rPr>
          <w:sz w:val="24"/>
        </w:rPr>
        <w:t>Игроки по очереди управляют отрядами, совершая ими в любом порядке игровые действия: перемещение или атаку. Кол-во действий каждого отряда указано в соответствующей строке игровой карточки. Например: если пер</w:t>
      </w:r>
      <w:r>
        <w:rPr>
          <w:sz w:val="24"/>
        </w:rPr>
        <w:t>е</w:t>
      </w:r>
      <w:r>
        <w:rPr>
          <w:sz w:val="24"/>
        </w:rPr>
        <w:t>мещение (кол-во действий) отряда равно 3, то отряд может либо переместиться на 3 клетки, либо 3 раза атаковать, либо комбинировать эти действия: переместиться на 2 клетки и 1 раз атаковать и т.п. Отряды могут также совершать неполный ход – использовать не все игровые действия или вообще не совершать их.</w:t>
      </w:r>
    </w:p>
    <w:p w14:paraId="19000000">
      <w:pPr>
        <w:ind w:firstLine="709" w:left="0"/>
        <w:rPr>
          <w:sz w:val="24"/>
        </w:rPr>
      </w:pPr>
      <w:r>
        <w:rPr>
          <w:sz w:val="24"/>
        </w:rPr>
        <w:t>1. Перемещение</w:t>
      </w:r>
    </w:p>
    <w:p w14:paraId="1A000000">
      <w:pPr>
        <w:ind w:firstLine="709" w:left="0"/>
        <w:rPr>
          <w:sz w:val="24"/>
        </w:rPr>
      </w:pPr>
      <w:r>
        <w:rPr>
          <w:sz w:val="24"/>
        </w:rPr>
        <w:t>Пе</w:t>
      </w:r>
      <w:r>
        <w:rPr>
          <w:sz w:val="24"/>
        </w:rPr>
        <w:t>шие воины</w:t>
      </w:r>
      <w:r>
        <w:rPr>
          <w:sz w:val="24"/>
        </w:rPr>
        <w:t>.</w:t>
      </w:r>
    </w:p>
    <w:p w14:paraId="1B000000">
      <w:pPr>
        <w:ind w:firstLine="709" w:left="0"/>
        <w:rPr>
          <w:sz w:val="24"/>
        </w:rPr>
      </w:pPr>
      <w:r>
        <w:rPr>
          <w:sz w:val="24"/>
        </w:rPr>
        <w:t>Отряды пе</w:t>
      </w:r>
      <w:r>
        <w:rPr>
          <w:sz w:val="24"/>
        </w:rPr>
        <w:t>ших воинов</w:t>
      </w:r>
      <w:r>
        <w:rPr>
          <w:sz w:val="24"/>
        </w:rPr>
        <w:t xml:space="preserve"> могут занимать любые клетки игрового поля. В лесу (клетки зеленого цвета) колич</w:t>
      </w:r>
      <w:r>
        <w:rPr>
          <w:sz w:val="24"/>
        </w:rPr>
        <w:t>е</w:t>
      </w:r>
      <w:r>
        <w:rPr>
          <w:sz w:val="24"/>
        </w:rPr>
        <w:t xml:space="preserve">ство действий пехотных отрядов сокращается до 1. </w:t>
      </w:r>
    </w:p>
    <w:p w14:paraId="1C000000">
      <w:pPr>
        <w:ind w:firstLine="709" w:left="0"/>
        <w:rPr>
          <w:sz w:val="24"/>
        </w:rPr>
      </w:pPr>
      <w:r>
        <w:rPr>
          <w:sz w:val="24"/>
        </w:rPr>
        <w:t>Всадники</w:t>
      </w:r>
      <w:r>
        <w:rPr>
          <w:sz w:val="24"/>
        </w:rPr>
        <w:t>.</w:t>
      </w:r>
    </w:p>
    <w:p w14:paraId="1D000000">
      <w:pPr>
        <w:ind w:firstLine="709" w:left="0"/>
        <w:rPr>
          <w:sz w:val="24"/>
        </w:rPr>
      </w:pPr>
      <w:r>
        <w:rPr>
          <w:sz w:val="24"/>
        </w:rPr>
        <w:t xml:space="preserve">Всадники </w:t>
      </w:r>
      <w:r>
        <w:rPr>
          <w:sz w:val="24"/>
        </w:rPr>
        <w:t xml:space="preserve">не могут действовать в лесу. </w:t>
      </w:r>
    </w:p>
    <w:p w14:paraId="1E000000">
      <w:pPr>
        <w:ind w:firstLine="709" w:left="0"/>
        <w:rPr>
          <w:sz w:val="24"/>
        </w:rPr>
      </w:pPr>
      <w:r>
        <w:rPr>
          <w:sz w:val="24"/>
        </w:rPr>
        <w:t>Лучники (и монголо-татарские всадники, вооруженные легкими луками)</w:t>
      </w:r>
      <w:r>
        <w:rPr>
          <w:sz w:val="24"/>
        </w:rPr>
        <w:t>.</w:t>
      </w:r>
    </w:p>
    <w:p w14:paraId="1F000000">
      <w:pPr>
        <w:ind w:firstLine="709" w:left="0"/>
        <w:rPr>
          <w:sz w:val="24"/>
        </w:rPr>
      </w:pPr>
      <w:r>
        <w:rPr>
          <w:sz w:val="24"/>
        </w:rPr>
        <w:t>Выстрелы</w:t>
      </w:r>
      <w:r>
        <w:rPr>
          <w:sz w:val="24"/>
        </w:rPr>
        <w:t xml:space="preserve"> производятся при помощи игральных кубиков и Таблицы </w:t>
      </w:r>
      <w:r>
        <w:rPr>
          <w:sz w:val="24"/>
        </w:rPr>
        <w:t>меткости</w:t>
      </w:r>
      <w:r>
        <w:rPr>
          <w:sz w:val="24"/>
        </w:rPr>
        <w:t>. Перед началом стрельбы и</w:t>
      </w:r>
      <w:r>
        <w:rPr>
          <w:sz w:val="24"/>
        </w:rPr>
        <w:t>г</w:t>
      </w:r>
      <w:r>
        <w:rPr>
          <w:sz w:val="24"/>
        </w:rPr>
        <w:t>рок объявляет номер стреляюще</w:t>
      </w:r>
      <w:r>
        <w:rPr>
          <w:sz w:val="24"/>
        </w:rPr>
        <w:t>го отряда</w:t>
      </w:r>
      <w:r>
        <w:rPr>
          <w:sz w:val="24"/>
        </w:rPr>
        <w:t xml:space="preserve"> и номер цели. В зависимости от выпавш</w:t>
      </w:r>
      <w:r>
        <w:rPr>
          <w:sz w:val="24"/>
        </w:rPr>
        <w:t>его</w:t>
      </w:r>
      <w:r>
        <w:rPr>
          <w:sz w:val="24"/>
        </w:rPr>
        <w:t xml:space="preserve"> числ</w:t>
      </w:r>
      <w:r>
        <w:rPr>
          <w:sz w:val="24"/>
        </w:rPr>
        <w:t>а</w:t>
      </w:r>
      <w:r>
        <w:rPr>
          <w:sz w:val="24"/>
        </w:rPr>
        <w:t xml:space="preserve"> и расстояния до цели опред</w:t>
      </w:r>
      <w:r>
        <w:rPr>
          <w:sz w:val="24"/>
        </w:rPr>
        <w:t>е</w:t>
      </w:r>
      <w:r>
        <w:rPr>
          <w:sz w:val="24"/>
        </w:rPr>
        <w:t>ляется эффективность каждого выстрела.</w:t>
      </w:r>
      <w:r>
        <w:rPr>
          <w:sz w:val="24"/>
        </w:rPr>
        <w:t xml:space="preserve"> Выстрелы производятся «условными залпами» по 200 воинов (то есть если в отряде 1000 лучников, отряд стреляет 5 раз).</w:t>
      </w:r>
    </w:p>
    <w:p w14:paraId="20000000">
      <w:pPr>
        <w:pStyle w:val="Style_7"/>
        <w:ind w:firstLine="709" w:left="0"/>
        <w:rPr>
          <w:sz w:val="24"/>
        </w:rPr>
      </w:pPr>
      <w:r>
        <w:rPr>
          <w:sz w:val="24"/>
        </w:rPr>
        <w:t>2. Атака.</w:t>
      </w:r>
    </w:p>
    <w:p w14:paraId="21000000">
      <w:pPr>
        <w:pStyle w:val="Style_7"/>
        <w:ind w:firstLine="709" w:left="0"/>
        <w:rPr>
          <w:sz w:val="24"/>
        </w:rPr>
      </w:pPr>
      <w:r>
        <w:rPr>
          <w:sz w:val="24"/>
        </w:rPr>
        <w:t>Атаковать можно только отряд противника, находящийся на соседней клетке. Перед началом атаки игрок объявляет номер атакующего отряда и номер цели. Затем оба игрока объявляют численность отрядов (соответству</w:t>
      </w:r>
      <w:r>
        <w:rPr>
          <w:sz w:val="24"/>
        </w:rPr>
        <w:t>ю</w:t>
      </w:r>
      <w:r>
        <w:rPr>
          <w:sz w:val="24"/>
        </w:rPr>
        <w:t>щая строка в игровой карточке). После этого оба бросают игральный кубик и прибавляют выпавшее число (модел</w:t>
      </w:r>
      <w:r>
        <w:rPr>
          <w:sz w:val="24"/>
        </w:rPr>
        <w:t>и</w:t>
      </w:r>
      <w:r>
        <w:rPr>
          <w:sz w:val="24"/>
        </w:rPr>
        <w:t>рующее воинскую доблесть и удачу) к с</w:t>
      </w:r>
      <w:r>
        <w:rPr>
          <w:sz w:val="24"/>
        </w:rPr>
        <w:t>иле</w:t>
      </w:r>
      <w:r>
        <w:rPr>
          <w:sz w:val="24"/>
        </w:rPr>
        <w:t xml:space="preserve"> каждого воина. Полученную сумму умножают на численность и получ</w:t>
      </w:r>
      <w:r>
        <w:rPr>
          <w:sz w:val="24"/>
        </w:rPr>
        <w:t>а</w:t>
      </w:r>
      <w:r>
        <w:rPr>
          <w:sz w:val="24"/>
        </w:rPr>
        <w:t>ют общ</w:t>
      </w:r>
      <w:r>
        <w:rPr>
          <w:sz w:val="24"/>
        </w:rPr>
        <w:t>ую силу атаки</w:t>
      </w:r>
      <w:r>
        <w:rPr>
          <w:sz w:val="24"/>
        </w:rPr>
        <w:t xml:space="preserve"> отряда. Побеждает отряд, ч</w:t>
      </w:r>
      <w:r>
        <w:rPr>
          <w:sz w:val="24"/>
        </w:rPr>
        <w:t>ья</w:t>
      </w:r>
      <w:r>
        <w:rPr>
          <w:sz w:val="24"/>
        </w:rPr>
        <w:t xml:space="preserve"> общ</w:t>
      </w:r>
      <w:r>
        <w:rPr>
          <w:sz w:val="24"/>
        </w:rPr>
        <w:t>ая</w:t>
      </w:r>
      <w:r>
        <w:rPr>
          <w:sz w:val="24"/>
        </w:rPr>
        <w:t xml:space="preserve"> </w:t>
      </w:r>
      <w:r>
        <w:rPr>
          <w:sz w:val="24"/>
        </w:rPr>
        <w:t>сила</w:t>
      </w:r>
      <w:r>
        <w:rPr>
          <w:sz w:val="24"/>
        </w:rPr>
        <w:t xml:space="preserve"> </w:t>
      </w:r>
      <w:r>
        <w:rPr>
          <w:sz w:val="24"/>
        </w:rPr>
        <w:t xml:space="preserve">атаки </w:t>
      </w:r>
      <w:r>
        <w:rPr>
          <w:sz w:val="24"/>
        </w:rPr>
        <w:t>выше. Потери побежденного отряда определяются сл</w:t>
      </w:r>
      <w:r>
        <w:rPr>
          <w:sz w:val="24"/>
        </w:rPr>
        <w:t>е</w:t>
      </w:r>
      <w:r>
        <w:rPr>
          <w:sz w:val="24"/>
        </w:rPr>
        <w:t xml:space="preserve">дующим образом: из статуса победителя вычитается статус проигравшего и полученная разность делится на статус одного воина. Потери победителя </w:t>
      </w:r>
      <w:r>
        <w:rPr>
          <w:sz w:val="24"/>
        </w:rPr>
        <w:t xml:space="preserve">составляю половину </w:t>
      </w:r>
      <w:r>
        <w:rPr>
          <w:sz w:val="24"/>
        </w:rPr>
        <w:t xml:space="preserve">от потерь побежденного. </w:t>
      </w:r>
    </w:p>
    <w:p w14:paraId="22000000">
      <w:pPr>
        <w:ind w:firstLine="709" w:left="0"/>
        <w:rPr>
          <w:sz w:val="24"/>
        </w:rPr>
      </w:pPr>
    </w:p>
    <w:p w14:paraId="23000000">
      <w:pPr>
        <w:pStyle w:val="Style_6"/>
        <w:rPr>
          <w:b w:val="0"/>
          <w:sz w:val="24"/>
        </w:rPr>
      </w:pPr>
      <w:r>
        <w:rPr>
          <w:b w:val="0"/>
          <w:sz w:val="24"/>
        </w:rPr>
        <w:t>С</w:t>
      </w:r>
      <w:r>
        <w:rPr>
          <w:b w:val="0"/>
          <w:sz w:val="24"/>
        </w:rPr>
        <w:t>ила</w:t>
      </w:r>
      <w:r>
        <w:rPr>
          <w:b w:val="0"/>
          <w:sz w:val="24"/>
        </w:rPr>
        <w:t xml:space="preserve"> отряда = </w:t>
      </w:r>
      <w:r>
        <w:rPr>
          <w:b w:val="0"/>
          <w:sz w:val="24"/>
        </w:rPr>
        <w:t>(число, выпавшее на кубике</w:t>
      </w:r>
      <w:r>
        <w:rPr>
          <w:b w:val="0"/>
          <w:sz w:val="24"/>
        </w:rPr>
        <w:t xml:space="preserve"> + </w:t>
      </w:r>
      <w:r>
        <w:rPr>
          <w:b w:val="0"/>
          <w:sz w:val="24"/>
        </w:rPr>
        <w:t>сила</w:t>
      </w:r>
      <w:r>
        <w:rPr>
          <w:b w:val="0"/>
          <w:sz w:val="24"/>
        </w:rPr>
        <w:t>) * численность отряда</w:t>
      </w:r>
    </w:p>
    <w:p w14:paraId="24000000">
      <w:pPr>
        <w:pStyle w:val="Style_8"/>
        <w:ind w:firstLine="709" w:left="0"/>
        <w:jc w:val="both"/>
        <w:rPr>
          <w:b w:val="0"/>
          <w:sz w:val="24"/>
        </w:rPr>
      </w:pPr>
      <w:r>
        <w:rPr>
          <w:b w:val="0"/>
          <w:sz w:val="24"/>
        </w:rPr>
        <w:t>Поте</w:t>
      </w:r>
      <w:r>
        <w:rPr>
          <w:b w:val="0"/>
          <w:sz w:val="24"/>
        </w:rPr>
        <w:t>ри побежденного отряда = (сила</w:t>
      </w:r>
      <w:r>
        <w:rPr>
          <w:b w:val="0"/>
          <w:sz w:val="24"/>
        </w:rPr>
        <w:t xml:space="preserve"> победившего отряда – </w:t>
      </w:r>
      <w:r>
        <w:rPr>
          <w:b w:val="0"/>
          <w:sz w:val="24"/>
        </w:rPr>
        <w:t>сила</w:t>
      </w:r>
      <w:r>
        <w:rPr>
          <w:b w:val="0"/>
          <w:sz w:val="24"/>
        </w:rPr>
        <w:t xml:space="preserve"> проигравшего)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: </w:t>
      </w:r>
      <w:r>
        <w:rPr>
          <w:b w:val="0"/>
          <w:sz w:val="24"/>
        </w:rPr>
        <w:t xml:space="preserve">силу </w:t>
      </w:r>
      <w:r>
        <w:rPr>
          <w:b w:val="0"/>
          <w:sz w:val="24"/>
        </w:rPr>
        <w:t>1 проигравш</w:t>
      </w:r>
      <w:r>
        <w:rPr>
          <w:b w:val="0"/>
          <w:sz w:val="24"/>
        </w:rPr>
        <w:t>е</w:t>
      </w:r>
      <w:r>
        <w:rPr>
          <w:b w:val="0"/>
          <w:sz w:val="24"/>
        </w:rPr>
        <w:t>го</w:t>
      </w:r>
    </w:p>
    <w:p w14:paraId="25000000">
      <w:pPr>
        <w:rPr>
          <w:sz w:val="24"/>
        </w:rPr>
      </w:pPr>
    </w:p>
    <w:p w14:paraId="26000000">
      <w:pPr>
        <w:ind w:firstLine="709" w:left="0"/>
        <w:rPr>
          <w:sz w:val="24"/>
        </w:rPr>
      </w:pPr>
      <w:r>
        <w:rPr>
          <w:sz w:val="24"/>
        </w:rPr>
        <w:t xml:space="preserve">Пример: нападающий отряд – </w:t>
      </w:r>
      <w:r>
        <w:rPr>
          <w:sz w:val="24"/>
        </w:rPr>
        <w:t>3</w:t>
      </w:r>
      <w:r>
        <w:rPr>
          <w:sz w:val="24"/>
        </w:rPr>
        <w:t xml:space="preserve">000 </w:t>
      </w:r>
      <w:r>
        <w:rPr>
          <w:sz w:val="24"/>
        </w:rPr>
        <w:t>всадников</w:t>
      </w:r>
      <w:r>
        <w:rPr>
          <w:sz w:val="24"/>
        </w:rPr>
        <w:t xml:space="preserve">, обороняющийся отряд – </w:t>
      </w:r>
      <w:r>
        <w:rPr>
          <w:sz w:val="24"/>
        </w:rPr>
        <w:t>2000 пеших воинов</w:t>
      </w:r>
      <w:r>
        <w:rPr>
          <w:sz w:val="24"/>
        </w:rPr>
        <w:t>.</w:t>
      </w:r>
    </w:p>
    <w:p w14:paraId="27000000">
      <w:pPr>
        <w:numPr>
          <w:ilvl w:val="0"/>
          <w:numId w:val="2"/>
        </w:numPr>
        <w:ind w:firstLine="0" w:left="709"/>
        <w:rPr>
          <w:sz w:val="24"/>
        </w:rPr>
      </w:pPr>
      <w:r>
        <w:rPr>
          <w:sz w:val="24"/>
        </w:rPr>
        <w:t xml:space="preserve">Нападающий бросает кубик (выпадает </w:t>
      </w:r>
      <w:r>
        <w:rPr>
          <w:sz w:val="24"/>
        </w:rPr>
        <w:t>2</w:t>
      </w:r>
      <w:r>
        <w:rPr>
          <w:sz w:val="24"/>
        </w:rPr>
        <w:t xml:space="preserve">) и определяет </w:t>
      </w:r>
      <w:r>
        <w:rPr>
          <w:sz w:val="24"/>
        </w:rPr>
        <w:t xml:space="preserve">силу атаки </w:t>
      </w:r>
      <w:r>
        <w:rPr>
          <w:sz w:val="24"/>
        </w:rPr>
        <w:t>отряда (</w:t>
      </w:r>
      <w:r>
        <w:rPr>
          <w:sz w:val="24"/>
        </w:rPr>
        <w:t>2</w:t>
      </w:r>
      <w:r>
        <w:rPr>
          <w:sz w:val="24"/>
        </w:rPr>
        <w:t>+</w:t>
      </w:r>
      <w:r>
        <w:rPr>
          <w:sz w:val="24"/>
        </w:rPr>
        <w:t>3)*3</w:t>
      </w:r>
      <w:r>
        <w:rPr>
          <w:sz w:val="24"/>
        </w:rPr>
        <w:t>000=1</w:t>
      </w:r>
      <w:r>
        <w:rPr>
          <w:sz w:val="24"/>
        </w:rPr>
        <w:t>5</w:t>
      </w:r>
      <w:r>
        <w:rPr>
          <w:sz w:val="24"/>
        </w:rPr>
        <w:t>000</w:t>
      </w:r>
    </w:p>
    <w:p w14:paraId="28000000">
      <w:pPr>
        <w:numPr>
          <w:ilvl w:val="0"/>
          <w:numId w:val="2"/>
        </w:numPr>
        <w:ind w:firstLine="0" w:left="709"/>
        <w:rPr>
          <w:sz w:val="24"/>
        </w:rPr>
      </w:pPr>
      <w:r>
        <w:rPr>
          <w:sz w:val="24"/>
        </w:rPr>
        <w:t xml:space="preserve">Обороняющийся бросает кубик (выпадает </w:t>
      </w:r>
      <w:r>
        <w:rPr>
          <w:sz w:val="24"/>
        </w:rPr>
        <w:t>4</w:t>
      </w:r>
      <w:r>
        <w:rPr>
          <w:sz w:val="24"/>
        </w:rPr>
        <w:t>) и определяет с</w:t>
      </w:r>
      <w:r>
        <w:rPr>
          <w:sz w:val="24"/>
        </w:rPr>
        <w:t>илу атаки</w:t>
      </w:r>
      <w:r>
        <w:rPr>
          <w:sz w:val="24"/>
        </w:rPr>
        <w:t xml:space="preserve"> отряда</w:t>
      </w:r>
      <w:r>
        <w:rPr>
          <w:sz w:val="24"/>
        </w:rPr>
        <w:t xml:space="preserve"> (</w:t>
      </w:r>
      <w:r>
        <w:rPr>
          <w:sz w:val="24"/>
        </w:rPr>
        <w:t>4</w:t>
      </w:r>
      <w:r>
        <w:rPr>
          <w:sz w:val="24"/>
        </w:rPr>
        <w:t>+</w:t>
      </w:r>
      <w:r>
        <w:rPr>
          <w:sz w:val="24"/>
        </w:rPr>
        <w:t>5</w:t>
      </w:r>
      <w:r>
        <w:rPr>
          <w:sz w:val="24"/>
        </w:rPr>
        <w:t>)*</w:t>
      </w:r>
      <w:r>
        <w:rPr>
          <w:sz w:val="24"/>
        </w:rPr>
        <w:t>20</w:t>
      </w:r>
      <w:r>
        <w:rPr>
          <w:sz w:val="24"/>
        </w:rPr>
        <w:t>00=1</w:t>
      </w:r>
      <w:r>
        <w:rPr>
          <w:sz w:val="24"/>
        </w:rPr>
        <w:t>80</w:t>
      </w:r>
      <w:r>
        <w:rPr>
          <w:sz w:val="24"/>
        </w:rPr>
        <w:t>00</w:t>
      </w:r>
    </w:p>
    <w:p w14:paraId="29000000">
      <w:pPr>
        <w:numPr>
          <w:ilvl w:val="0"/>
          <w:numId w:val="2"/>
        </w:numPr>
        <w:ind w:firstLine="0" w:left="709"/>
        <w:rPr>
          <w:sz w:val="24"/>
        </w:rPr>
      </w:pPr>
      <w:r>
        <w:rPr>
          <w:sz w:val="24"/>
        </w:rPr>
        <w:t>Побеждает обороняющийся отряд. Потери побежденного: (1</w:t>
      </w:r>
      <w:r>
        <w:rPr>
          <w:sz w:val="24"/>
        </w:rPr>
        <w:t>80</w:t>
      </w:r>
      <w:r>
        <w:rPr>
          <w:sz w:val="24"/>
        </w:rPr>
        <w:t>00–1</w:t>
      </w:r>
      <w:r>
        <w:rPr>
          <w:sz w:val="24"/>
        </w:rPr>
        <w:t>5</w:t>
      </w:r>
      <w:r>
        <w:rPr>
          <w:sz w:val="24"/>
        </w:rPr>
        <w:t>000):</w:t>
      </w:r>
      <w:r>
        <w:rPr>
          <w:sz w:val="24"/>
        </w:rPr>
        <w:t>3</w:t>
      </w:r>
      <w:r>
        <w:rPr>
          <w:sz w:val="24"/>
        </w:rPr>
        <w:t xml:space="preserve"> =</w:t>
      </w:r>
      <w:r>
        <w:rPr>
          <w:sz w:val="24"/>
        </w:rPr>
        <w:t>1000</w:t>
      </w:r>
      <w:r>
        <w:rPr>
          <w:sz w:val="24"/>
        </w:rPr>
        <w:t xml:space="preserve"> чел. </w:t>
      </w:r>
    </w:p>
    <w:p w14:paraId="2A000000">
      <w:pPr>
        <w:numPr>
          <w:ilvl w:val="0"/>
          <w:numId w:val="2"/>
        </w:numPr>
        <w:ind w:firstLine="0" w:left="709"/>
        <w:rPr>
          <w:sz w:val="24"/>
        </w:rPr>
      </w:pPr>
      <w:r>
        <w:rPr>
          <w:sz w:val="24"/>
        </w:rPr>
        <w:t xml:space="preserve">Потери победившего: </w:t>
      </w:r>
      <w:r>
        <w:rPr>
          <w:sz w:val="24"/>
        </w:rPr>
        <w:t>10</w:t>
      </w:r>
      <w:r>
        <w:rPr>
          <w:sz w:val="24"/>
        </w:rPr>
        <w:t>00:2=5</w:t>
      </w:r>
      <w:r>
        <w:rPr>
          <w:sz w:val="24"/>
        </w:rPr>
        <w:t>0</w:t>
      </w:r>
      <w:r>
        <w:rPr>
          <w:sz w:val="24"/>
        </w:rPr>
        <w:t>0 чел.</w:t>
      </w:r>
    </w:p>
    <w:sectPr>
      <w:pgSz w:h="16838" w:orient="portrait" w:w="11906"/>
      <w:pgMar w:bottom="567" w:footer="720" w:gutter="0" w:header="720" w:left="1134" w:right="567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1069" w:val="left"/>
        </w:tabs>
        <w:ind w:hanging="360" w:left="1069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</w:abstractNum>
  <w:abstractNum w:abstractNumId="2">
    <w:lvl w:ilvl="0">
      <w:start w:val="1"/>
      <w:numFmt w:val="bullet"/>
      <w:pStyle w:val="Style_17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ind w:firstLine="567" w:left="0"/>
      <w:jc w:val="both"/>
    </w:pPr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Headline 2"/>
    <w:link w:val="Style_12_ch"/>
    <w:pPr>
      <w:spacing w:after="60" w:before="120"/>
      <w:ind/>
    </w:pPr>
    <w:rPr>
      <w:rFonts w:ascii="Arial" w:hAnsi="Arial"/>
      <w:b w:val="1"/>
      <w:i w:val="1"/>
      <w:sz w:val="24"/>
    </w:rPr>
  </w:style>
  <w:style w:styleId="Style_12_ch" w:type="character">
    <w:name w:val="Headline 2"/>
    <w:link w:val="Style_12"/>
    <w:rPr>
      <w:rFonts w:ascii="Arial" w:hAnsi="Arial"/>
      <w:b w:val="1"/>
      <w:i w:val="1"/>
      <w:sz w:val="24"/>
    </w:rPr>
  </w:style>
  <w:style w:styleId="Style_13" w:type="paragraph">
    <w:name w:val="toc 6"/>
    <w:next w:val="Style_9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9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5" w:type="paragraph">
    <w:name w:val="heading 3"/>
    <w:basedOn w:val="Style_9"/>
    <w:next w:val="Style_9"/>
    <w:link w:val="Style_5_ch"/>
    <w:uiPriority w:val="9"/>
    <w:qFormat/>
    <w:pPr>
      <w:keepNext w:val="1"/>
      <w:ind w:firstLine="0" w:left="709"/>
      <w:outlineLvl w:val="2"/>
    </w:pPr>
    <w:rPr>
      <w:b w:val="1"/>
      <w:sz w:val="20"/>
    </w:rPr>
  </w:style>
  <w:style w:styleId="Style_5_ch" w:type="character">
    <w:name w:val="heading 3"/>
    <w:basedOn w:val="Style_9_ch"/>
    <w:link w:val="Style_5"/>
    <w:rPr>
      <w:b w:val="1"/>
      <w:sz w:val="20"/>
    </w:rPr>
  </w:style>
  <w:style w:styleId="Style_15" w:type="paragraph">
    <w:name w:val="Headline 1"/>
    <w:link w:val="Style_15_ch"/>
    <w:pPr>
      <w:spacing w:after="120" w:before="240"/>
      <w:ind/>
      <w:jc w:val="center"/>
    </w:pPr>
    <w:rPr>
      <w:rFonts w:ascii="Arial" w:hAnsi="Arial"/>
      <w:b w:val="1"/>
      <w:caps w:val="1"/>
      <w:sz w:val="28"/>
    </w:rPr>
  </w:style>
  <w:style w:styleId="Style_15_ch" w:type="character">
    <w:name w:val="Headline 1"/>
    <w:link w:val="Style_15"/>
    <w:rPr>
      <w:rFonts w:ascii="Arial" w:hAnsi="Arial"/>
      <w:b w:val="1"/>
      <w:caps w:val="1"/>
      <w:sz w:val="28"/>
    </w:rPr>
  </w:style>
  <w:style w:styleId="Style_16" w:type="paragraph">
    <w:name w:val="Cutline"/>
    <w:link w:val="Style_16_ch"/>
    <w:pPr>
      <w:ind/>
      <w:jc w:val="center"/>
    </w:pPr>
  </w:style>
  <w:style w:styleId="Style_16_ch" w:type="character">
    <w:name w:val="Cutline"/>
    <w:link w:val="Style_16"/>
  </w:style>
  <w:style w:styleId="Style_17" w:type="paragraph">
    <w:name w:val="Mark"/>
    <w:basedOn w:val="Style_9"/>
    <w:link w:val="Style_17_ch"/>
    <w:pPr>
      <w:numPr>
        <w:ilvl w:val="0"/>
        <w:numId w:val="3"/>
      </w:numPr>
      <w:ind w:hanging="357" w:left="357"/>
    </w:pPr>
  </w:style>
  <w:style w:styleId="Style_17_ch" w:type="character">
    <w:name w:val="Mark"/>
    <w:basedOn w:val="Style_9_ch"/>
    <w:link w:val="Style_17"/>
  </w:style>
  <w:style w:styleId="Style_18" w:type="paragraph">
    <w:name w:val="toc 3"/>
    <w:next w:val="Style_9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Table"/>
    <w:link w:val="Style_19_ch"/>
  </w:style>
  <w:style w:styleId="Style_19_ch" w:type="character">
    <w:name w:val="Table"/>
    <w:link w:val="Style_19"/>
  </w:style>
  <w:style w:styleId="Style_20" w:type="paragraph">
    <w:name w:val="heading 5"/>
    <w:next w:val="Style_9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4" w:type="paragraph">
    <w:name w:val="heading 1"/>
    <w:basedOn w:val="Style_9"/>
    <w:next w:val="Style_9"/>
    <w:link w:val="Style_4_ch"/>
    <w:uiPriority w:val="9"/>
    <w:qFormat/>
    <w:pPr>
      <w:keepNext w:val="1"/>
      <w:ind w:firstLine="709" w:left="0"/>
      <w:outlineLvl w:val="0"/>
    </w:pPr>
    <w:rPr>
      <w:b w:val="1"/>
    </w:rPr>
  </w:style>
  <w:style w:styleId="Style_4_ch" w:type="character">
    <w:name w:val="heading 1"/>
    <w:basedOn w:val="Style_9_ch"/>
    <w:link w:val="Style_4"/>
    <w:rPr>
      <w:b w:val="1"/>
    </w:rPr>
  </w:style>
  <w:style w:styleId="Style_21" w:type="paragraph">
    <w:name w:val="Headline 3"/>
    <w:link w:val="Style_21_ch"/>
    <w:pPr>
      <w:spacing w:after="60" w:before="120"/>
      <w:ind/>
    </w:pPr>
    <w:rPr>
      <w:rFonts w:ascii="Arial" w:hAnsi="Arial"/>
      <w:sz w:val="24"/>
    </w:rPr>
  </w:style>
  <w:style w:styleId="Style_21_ch" w:type="character">
    <w:name w:val="Headline 3"/>
    <w:link w:val="Style_21"/>
    <w:rPr>
      <w:rFonts w:ascii="Arial" w:hAnsi="Arial"/>
      <w:sz w:val="24"/>
    </w:rPr>
  </w:style>
  <w:style w:styleId="Style_7" w:type="paragraph">
    <w:name w:val="Body Text Indent"/>
    <w:basedOn w:val="Style_9"/>
    <w:link w:val="Style_7_ch"/>
    <w:pPr>
      <w:ind w:firstLine="360" w:left="709"/>
    </w:pPr>
    <w:rPr>
      <w:sz w:val="20"/>
    </w:rPr>
  </w:style>
  <w:style w:styleId="Style_7_ch" w:type="character">
    <w:name w:val="Body Text Indent"/>
    <w:basedOn w:val="Style_9_ch"/>
    <w:link w:val="Style_7"/>
    <w:rPr>
      <w:sz w:val="2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1"/>
    <w:next w:val="Style_9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toc 9"/>
    <w:next w:val="Style_9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9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3" w:type="paragraph">
    <w:name w:val="Body Text Indent 3"/>
    <w:basedOn w:val="Style_9"/>
    <w:link w:val="Style_3_ch"/>
    <w:pPr>
      <w:ind w:firstLine="709" w:left="0"/>
    </w:pPr>
    <w:rPr>
      <w:sz w:val="20"/>
    </w:rPr>
  </w:style>
  <w:style w:styleId="Style_3_ch" w:type="character">
    <w:name w:val="Body Text Indent 3"/>
    <w:basedOn w:val="Style_9_ch"/>
    <w:link w:val="Style_3"/>
    <w:rPr>
      <w:sz w:val="20"/>
    </w:rPr>
  </w:style>
  <w:style w:styleId="Style_29" w:type="paragraph">
    <w:name w:val="toc 5"/>
    <w:next w:val="Style_9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9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2" w:type="paragraph">
    <w:name w:val="Body Text Indent 2"/>
    <w:basedOn w:val="Style_9"/>
    <w:link w:val="Style_2_ch"/>
    <w:rPr>
      <w:sz w:val="20"/>
    </w:rPr>
  </w:style>
  <w:style w:styleId="Style_2_ch" w:type="character">
    <w:name w:val="Body Text Indent 2"/>
    <w:basedOn w:val="Style_9_ch"/>
    <w:link w:val="Style_2"/>
    <w:rPr>
      <w:sz w:val="20"/>
    </w:rPr>
  </w:style>
  <w:style w:styleId="Style_1" w:type="paragraph">
    <w:name w:val="Title"/>
    <w:basedOn w:val="Style_9"/>
    <w:link w:val="Style_1_ch"/>
    <w:uiPriority w:val="10"/>
    <w:qFormat/>
    <w:pPr>
      <w:ind/>
      <w:jc w:val="center"/>
    </w:pPr>
    <w:rPr>
      <w:b w:val="1"/>
    </w:rPr>
  </w:style>
  <w:style w:styleId="Style_1_ch" w:type="character">
    <w:name w:val="Title"/>
    <w:basedOn w:val="Style_9_ch"/>
    <w:link w:val="Style_1"/>
    <w:rPr>
      <w:b w:val="1"/>
    </w:rPr>
  </w:style>
  <w:style w:styleId="Style_31" w:type="paragraph">
    <w:name w:val="heading 4"/>
    <w:basedOn w:val="Style_9"/>
    <w:next w:val="Style_9"/>
    <w:link w:val="Style_31_ch"/>
    <w:uiPriority w:val="9"/>
    <w:qFormat/>
    <w:pPr>
      <w:keepNext w:val="1"/>
      <w:ind w:firstLine="709" w:left="0"/>
      <w:jc w:val="right"/>
      <w:outlineLvl w:val="3"/>
    </w:pPr>
    <w:rPr>
      <w:b w:val="1"/>
      <w:sz w:val="20"/>
    </w:rPr>
  </w:style>
  <w:style w:styleId="Style_31_ch" w:type="character">
    <w:name w:val="heading 4"/>
    <w:basedOn w:val="Style_9_ch"/>
    <w:link w:val="Style_31"/>
    <w:rPr>
      <w:b w:val="1"/>
      <w:sz w:val="20"/>
    </w:rPr>
  </w:style>
  <w:style w:styleId="Style_8" w:type="paragraph">
    <w:name w:val="Body Text"/>
    <w:basedOn w:val="Style_9"/>
    <w:link w:val="Style_8_ch"/>
    <w:pPr>
      <w:ind w:firstLine="0" w:left="0"/>
      <w:jc w:val="left"/>
    </w:pPr>
    <w:rPr>
      <w:b w:val="1"/>
      <w:sz w:val="28"/>
    </w:rPr>
  </w:style>
  <w:style w:styleId="Style_8_ch" w:type="character">
    <w:name w:val="Body Text"/>
    <w:basedOn w:val="Style_9_ch"/>
    <w:link w:val="Style_8"/>
    <w:rPr>
      <w:b w:val="1"/>
      <w:sz w:val="28"/>
    </w:rPr>
  </w:style>
  <w:style w:styleId="Style_6" w:type="paragraph">
    <w:name w:val="heading 2"/>
    <w:basedOn w:val="Style_9"/>
    <w:next w:val="Style_9"/>
    <w:link w:val="Style_6_ch"/>
    <w:uiPriority w:val="9"/>
    <w:qFormat/>
    <w:pPr>
      <w:keepNext w:val="1"/>
      <w:ind w:firstLine="709" w:left="0"/>
      <w:outlineLvl w:val="1"/>
    </w:pPr>
    <w:rPr>
      <w:b w:val="1"/>
      <w:sz w:val="20"/>
    </w:rPr>
  </w:style>
  <w:style w:styleId="Style_6_ch" w:type="character">
    <w:name w:val="heading 2"/>
    <w:basedOn w:val="Style_9_ch"/>
    <w:link w:val="Style_6"/>
    <w:rPr>
      <w:b w:val="1"/>
      <w:sz w:val="20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2022-07-28T13:03:17Z</dcterms:modified>
</cp:coreProperties>
</file>