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Краткие факты о Вологодской области </w:t>
      </w:r>
      <w:r>
        <w:t>(дата образования 23 сентября 1937 года)</w:t>
      </w:r>
    </w:p>
    <w:p w14:paraId="02000000">
      <w:bookmarkStart w:id="1" w:name="_GoBack"/>
      <w:bookmarkEnd w:id="1"/>
    </w:p>
    <w:p w14:paraId="03000000">
      <w:r>
        <w:t xml:space="preserve">1. </w:t>
      </w:r>
      <w:r>
        <w:t>Река Сухона</w:t>
      </w:r>
      <w:r>
        <w:t xml:space="preserve"> в зависимости от времени года может менять направление своего течения.</w:t>
      </w:r>
    </w:p>
    <w:p w14:paraId="04000000">
      <w:r>
        <w:t xml:space="preserve">2. Вологодская область </w:t>
      </w:r>
      <w:r>
        <w:t>по площади занимает 26 место в России.</w:t>
      </w:r>
    </w:p>
    <w:p w14:paraId="05000000">
      <w:r>
        <w:t xml:space="preserve">3. Белозерск – самый древний город Вологодской области. </w:t>
      </w:r>
    </w:p>
    <w:p w14:paraId="06000000">
      <w:r>
        <w:t xml:space="preserve">4. </w:t>
      </w:r>
      <w:r>
        <w:t xml:space="preserve">Великий Устюг – ровесник Вологды и Москвы. </w:t>
      </w:r>
    </w:p>
    <w:p w14:paraId="07000000">
      <w:r>
        <w:t xml:space="preserve">5. </w:t>
      </w:r>
      <w:r>
        <w:t xml:space="preserve">Под Череповцом находится </w:t>
      </w:r>
      <w:r>
        <w:t xml:space="preserve">единственный в России </w:t>
      </w:r>
      <w:r>
        <w:t>музей поэта И</w:t>
      </w:r>
      <w:r>
        <w:t>горя</w:t>
      </w:r>
      <w:r>
        <w:t xml:space="preserve"> Северянина</w:t>
      </w:r>
      <w:r>
        <w:t>.</w:t>
      </w:r>
    </w:p>
    <w:p w14:paraId="08000000">
      <w:r>
        <w:t xml:space="preserve">6. </w:t>
      </w:r>
      <w:r>
        <w:t xml:space="preserve">Театр кукол «Теремок» является </w:t>
      </w:r>
      <w:r>
        <w:t>ровесником Вологодской области</w:t>
      </w:r>
      <w:r>
        <w:t>.</w:t>
      </w:r>
    </w:p>
    <w:p w14:paraId="09000000">
      <w:r>
        <w:t>7</w:t>
      </w:r>
      <w:r>
        <w:t xml:space="preserve">. Онежское озеро – один из крупнейших и глубочайших в Европе пресных водоемов. </w:t>
      </w:r>
    </w:p>
    <w:p w14:paraId="0A000000">
      <w:r>
        <w:t>8</w:t>
      </w:r>
      <w:r>
        <w:t xml:space="preserve">. </w:t>
      </w:r>
      <w:r>
        <w:t xml:space="preserve">Кирилло-Белозерский монастырь </w:t>
      </w:r>
      <w:r>
        <w:t>–</w:t>
      </w:r>
      <w:r>
        <w:t xml:space="preserve"> один из самых больших архитектурных ансамблей русского зодчества. Протяженность стен </w:t>
      </w:r>
      <w:r>
        <w:t xml:space="preserve">монастыря </w:t>
      </w:r>
      <w:r>
        <w:t>составляет около 2 километров.</w:t>
      </w:r>
    </w:p>
    <w:p w14:paraId="0B000000">
      <w:r>
        <w:t>9</w:t>
      </w:r>
      <w:r>
        <w:t>.</w:t>
      </w:r>
      <w:r>
        <w:t xml:space="preserve"> </w:t>
      </w:r>
      <w:r>
        <w:t xml:space="preserve">Череповец </w:t>
      </w:r>
      <w:r>
        <w:t>–</w:t>
      </w:r>
      <w:r>
        <w:t xml:space="preserve"> город, который имеет выход в пять морей.</w:t>
      </w:r>
    </w:p>
    <w:p w14:paraId="0C000000">
      <w:r>
        <w:t>1</w:t>
      </w:r>
      <w:r>
        <w:t>0</w:t>
      </w:r>
      <w:r>
        <w:t xml:space="preserve">. </w:t>
      </w:r>
      <w:r>
        <w:t>На территории Вологодской области находится самая северная популяция европейского зубра</w:t>
      </w:r>
      <w:r>
        <w:t xml:space="preserve">. </w:t>
      </w:r>
    </w:p>
    <w:p w14:paraId="0D000000">
      <w:r>
        <w:t>11</w:t>
      </w:r>
      <w:r>
        <w:t xml:space="preserve">. Белозерск – самый древний город </w:t>
      </w:r>
      <w:r>
        <w:t xml:space="preserve">Вологодской </w:t>
      </w:r>
      <w:r>
        <w:t xml:space="preserve">области. </w:t>
      </w:r>
      <w:r>
        <w:br/>
      </w:r>
      <w:r>
        <w:t>Упомянут в 862 году в «Повести временных лет».</w:t>
      </w:r>
    </w:p>
    <w:p w14:paraId="0E000000">
      <w:r>
        <w:t>12</w:t>
      </w:r>
      <w:r>
        <w:t xml:space="preserve">. </w:t>
      </w:r>
      <w:r>
        <w:t xml:space="preserve">Воскресенский </w:t>
      </w:r>
      <w:r>
        <w:t>Горицкий</w:t>
      </w:r>
      <w:r>
        <w:t xml:space="preserve"> монастырь на берегу Шексны с</w:t>
      </w:r>
      <w:r>
        <w:t xml:space="preserve">лужил местом заточения знатных </w:t>
      </w:r>
      <w:r>
        <w:t>русских женщин.</w:t>
      </w:r>
    </w:p>
    <w:p w14:paraId="0F000000">
      <w:r>
        <w:t>13</w:t>
      </w:r>
      <w:r>
        <w:t>. 20 экспедиций в Америку снарядили в Тотьме. Один из галиотов, плававши</w:t>
      </w:r>
      <w:r>
        <w:t xml:space="preserve">х </w:t>
      </w:r>
      <w:r>
        <w:br/>
      </w:r>
      <w:r>
        <w:t>в Аляску, так и назывался – «Тотьма».</w:t>
      </w:r>
      <w:r>
        <w:t xml:space="preserve"> Символом открытий местных </w:t>
      </w:r>
      <w:r>
        <w:br/>
      </w:r>
      <w:r>
        <w:t xml:space="preserve">мореходов стало изображение </w:t>
      </w:r>
      <w:r>
        <w:t xml:space="preserve">американской </w:t>
      </w:r>
      <w:r>
        <w:t>черной лисицы на гербе города.</w:t>
      </w:r>
    </w:p>
    <w:p w14:paraId="10000000">
      <w:r>
        <w:t>14</w:t>
      </w:r>
      <w:r>
        <w:t>.</w:t>
      </w:r>
      <w:r>
        <w:t xml:space="preserve"> Первый в России общественный банк был открыт в Вологде в</w:t>
      </w:r>
      <w:r>
        <w:t xml:space="preserve"> 1789 году.</w:t>
      </w:r>
    </w:p>
    <w:p w14:paraId="11000000">
      <w:r>
        <w:t>15. Иосиф Сталин отбывал ссылку в Вологде в период 1911—</w:t>
      </w:r>
      <w:r>
        <w:t>1912 годов</w:t>
      </w:r>
      <w:r>
        <w:t>.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2022-07-28T13:54:46Z</dcterms:modified>
</cp:coreProperties>
</file>