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40" w:lineRule="auto"/>
        <w:ind w:firstLine="567" w:left="0"/>
        <w:jc w:val="center"/>
        <w:rPr>
          <w:b w:val="1"/>
          <w:sz w:val="24"/>
        </w:rPr>
      </w:pPr>
      <w:r>
        <w:rPr>
          <w:b w:val="1"/>
          <w:sz w:val="24"/>
        </w:rPr>
        <w:t xml:space="preserve">Командная интеллектуальная игра «Моя </w:t>
      </w:r>
      <w:r>
        <w:rPr>
          <w:b w:val="1"/>
          <w:sz w:val="24"/>
        </w:rPr>
        <w:t>родина – Россия</w:t>
      </w:r>
      <w:r>
        <w:rPr>
          <w:b w:val="1"/>
          <w:sz w:val="24"/>
        </w:rPr>
        <w:t>»</w:t>
      </w:r>
    </w:p>
    <w:p w14:paraId="02000000">
      <w:pPr>
        <w:spacing w:line="240" w:lineRule="auto"/>
        <w:ind w:firstLine="567" w:left="0"/>
        <w:jc w:val="center"/>
        <w:rPr>
          <w:b w:val="0"/>
          <w:sz w:val="24"/>
        </w:rPr>
      </w:pPr>
      <w:r>
        <w:rPr>
          <w:b w:val="0"/>
          <w:sz w:val="24"/>
        </w:rPr>
        <w:t>2019 год</w:t>
      </w:r>
    </w:p>
    <w:p w14:paraId="03000000">
      <w:pPr>
        <w:spacing w:line="240" w:lineRule="auto"/>
        <w:ind w:firstLine="567" w:left="0"/>
        <w:jc w:val="center"/>
        <w:rPr>
          <w:b w:val="1"/>
          <w:sz w:val="24"/>
        </w:rPr>
      </w:pPr>
    </w:p>
    <w:p w14:paraId="04000000">
      <w:pPr>
        <w:spacing w:line="240" w:lineRule="auto"/>
        <w:ind w:firstLine="567" w:left="0"/>
        <w:rPr>
          <w:sz w:val="24"/>
        </w:rPr>
      </w:pPr>
      <w:r>
        <w:rPr>
          <w:b w:val="1"/>
          <w:sz w:val="24"/>
        </w:rPr>
        <w:t>Цель</w:t>
      </w:r>
      <w:r>
        <w:rPr>
          <w:sz w:val="24"/>
        </w:rPr>
        <w:t xml:space="preserve"> – воспитание чувства патриотизма и гордости за Родину.</w:t>
      </w:r>
    </w:p>
    <w:p w14:paraId="05000000">
      <w:pPr>
        <w:spacing w:line="240" w:lineRule="auto"/>
        <w:ind w:firstLine="567" w:left="0"/>
        <w:rPr>
          <w:sz w:val="24"/>
        </w:rPr>
      </w:pPr>
      <w:r>
        <w:rPr>
          <w:b w:val="1"/>
          <w:sz w:val="24"/>
        </w:rPr>
        <w:t>Место проведения</w:t>
      </w:r>
      <w:r>
        <w:rPr>
          <w:sz w:val="24"/>
        </w:rPr>
        <w:t>:</w:t>
      </w:r>
      <w:r>
        <w:rPr>
          <w:sz w:val="24"/>
        </w:rPr>
        <w:t xml:space="preserve"> детские оздоровительные лагеря Вологодской области, пришкольные лагеря, городские лагеря. </w:t>
      </w:r>
    </w:p>
    <w:p w14:paraId="06000000">
      <w:pPr>
        <w:spacing w:line="240" w:lineRule="auto"/>
        <w:ind w:firstLine="567" w:left="0"/>
        <w:rPr>
          <w:sz w:val="24"/>
        </w:rPr>
      </w:pPr>
      <w:r>
        <w:rPr>
          <w:b w:val="1"/>
          <w:sz w:val="24"/>
        </w:rPr>
        <w:t>Форма проведения:</w:t>
      </w:r>
      <w:r>
        <w:rPr>
          <w:sz w:val="24"/>
        </w:rPr>
        <w:t xml:space="preserve"> </w:t>
      </w:r>
      <w:r>
        <w:rPr>
          <w:sz w:val="24"/>
        </w:rPr>
        <w:t>командная интеллектуальная игра (далее – Игра).</w:t>
      </w:r>
    </w:p>
    <w:p w14:paraId="07000000">
      <w:pPr>
        <w:spacing w:line="240" w:lineRule="auto"/>
        <w:ind w:firstLine="567" w:left="0"/>
        <w:rPr>
          <w:sz w:val="24"/>
        </w:rPr>
      </w:pPr>
      <w:r>
        <w:rPr>
          <w:b w:val="1"/>
          <w:sz w:val="24"/>
        </w:rPr>
        <w:t>Участники:</w:t>
      </w:r>
      <w:r>
        <w:rPr>
          <w:sz w:val="24"/>
        </w:rPr>
        <w:t xml:space="preserve"> </w:t>
      </w:r>
      <w:r>
        <w:rPr>
          <w:sz w:val="24"/>
        </w:rPr>
        <w:t>школьники</w:t>
      </w:r>
      <w:r>
        <w:rPr>
          <w:sz w:val="24"/>
        </w:rPr>
        <w:t xml:space="preserve">, отдыхающие в загородных и городских лагерях, в возрасте от </w:t>
      </w:r>
      <w:r>
        <w:rPr>
          <w:sz w:val="24"/>
        </w:rPr>
        <w:t>10</w:t>
      </w:r>
      <w:r>
        <w:rPr>
          <w:sz w:val="24"/>
        </w:rPr>
        <w:t xml:space="preserve"> до </w:t>
      </w:r>
      <w:r>
        <w:rPr>
          <w:sz w:val="24"/>
        </w:rPr>
        <w:t xml:space="preserve">18 лет. </w:t>
      </w:r>
    </w:p>
    <w:p w14:paraId="08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Реквизит: </w:t>
      </w:r>
    </w:p>
    <w:p w14:paraId="09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–</w:t>
      </w:r>
      <w:r>
        <w:rPr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>ультимедийное оборудование;</w:t>
      </w:r>
    </w:p>
    <w:p w14:paraId="0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– электронная п</w:t>
      </w:r>
      <w:r>
        <w:rPr>
          <w:sz w:val="24"/>
        </w:rPr>
        <w:t>резентация «День России»;</w:t>
      </w:r>
    </w:p>
    <w:p w14:paraId="0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– л</w:t>
      </w:r>
      <w:r>
        <w:rPr>
          <w:sz w:val="24"/>
        </w:rPr>
        <w:t xml:space="preserve">исты бумаги и ручки. </w:t>
      </w:r>
    </w:p>
    <w:p w14:paraId="0C000000">
      <w:pPr>
        <w:spacing w:line="240" w:lineRule="auto"/>
        <w:ind w:firstLine="567" w:left="0"/>
        <w:rPr>
          <w:sz w:val="24"/>
        </w:rPr>
      </w:pPr>
    </w:p>
    <w:p w14:paraId="0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Игра </w:t>
      </w:r>
      <w:r>
        <w:rPr>
          <w:sz w:val="24"/>
        </w:rPr>
        <w:t xml:space="preserve">состоит из </w:t>
      </w:r>
      <w:r>
        <w:rPr>
          <w:sz w:val="24"/>
        </w:rPr>
        <w:t xml:space="preserve">30 вопросов, разделенных на </w:t>
      </w:r>
      <w:r>
        <w:rPr>
          <w:sz w:val="24"/>
        </w:rPr>
        <w:t xml:space="preserve">6 блоков: «Города России», «Достойны уважения», </w:t>
      </w:r>
      <w:r>
        <w:rPr>
          <w:sz w:val="24"/>
        </w:rPr>
        <w:t xml:space="preserve">«История России», </w:t>
      </w:r>
      <w:r>
        <w:rPr>
          <w:sz w:val="24"/>
        </w:rPr>
        <w:t xml:space="preserve">«География России», «Культура России», </w:t>
      </w:r>
      <w:r>
        <w:rPr>
          <w:sz w:val="24"/>
        </w:rPr>
        <w:t>«Туризм</w:t>
      </w:r>
      <w:r>
        <w:rPr>
          <w:sz w:val="24"/>
        </w:rPr>
        <w:t xml:space="preserve"> России</w:t>
      </w:r>
      <w:r>
        <w:rPr>
          <w:sz w:val="24"/>
        </w:rPr>
        <w:t xml:space="preserve">». </w:t>
      </w:r>
    </w:p>
    <w:p w14:paraId="0E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Вопросы </w:t>
      </w:r>
      <w:r>
        <w:rPr>
          <w:sz w:val="24"/>
        </w:rPr>
        <w:t>демонстрируются</w:t>
      </w:r>
      <w:r>
        <w:rPr>
          <w:sz w:val="24"/>
        </w:rPr>
        <w:t xml:space="preserve"> на экран</w:t>
      </w:r>
      <w:r>
        <w:rPr>
          <w:sz w:val="24"/>
        </w:rPr>
        <w:t>е</w:t>
      </w:r>
      <w:r>
        <w:rPr>
          <w:sz w:val="24"/>
        </w:rPr>
        <w:t xml:space="preserve"> </w:t>
      </w:r>
      <w:r>
        <w:rPr>
          <w:sz w:val="24"/>
        </w:rPr>
        <w:t>в течение 1 минуты</w:t>
      </w:r>
      <w:r>
        <w:rPr>
          <w:sz w:val="24"/>
        </w:rPr>
        <w:t xml:space="preserve"> и зачитываются ведущим. Команды пишут ответ на листе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 xml:space="preserve">За каждый правильный ответ команда получает определенное количество баллов. По окончании Игры ведущий собирает листы с ответами и жюри подводит итоги. </w:t>
      </w:r>
    </w:p>
    <w:p w14:paraId="0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Победителем </w:t>
      </w:r>
      <w:r>
        <w:rPr>
          <w:sz w:val="24"/>
        </w:rPr>
        <w:t>Игры</w:t>
      </w:r>
      <w:r>
        <w:rPr>
          <w:sz w:val="24"/>
        </w:rPr>
        <w:t xml:space="preserve"> становится команда, </w:t>
      </w:r>
      <w:r>
        <w:rPr>
          <w:sz w:val="24"/>
        </w:rPr>
        <w:t>набравшая</w:t>
      </w:r>
      <w:r>
        <w:rPr>
          <w:sz w:val="24"/>
        </w:rPr>
        <w:t xml:space="preserve"> </w:t>
      </w:r>
      <w:r>
        <w:rPr>
          <w:sz w:val="24"/>
        </w:rPr>
        <w:t>наибольшее количество баллов по </w:t>
      </w:r>
      <w:r>
        <w:rPr>
          <w:sz w:val="24"/>
        </w:rPr>
        <w:t>результатам все</w:t>
      </w:r>
      <w:r>
        <w:rPr>
          <w:sz w:val="24"/>
        </w:rPr>
        <w:t>х 6 туров</w:t>
      </w:r>
      <w:r>
        <w:rPr>
          <w:sz w:val="24"/>
        </w:rPr>
        <w:t>. В случаях, когда две и более команд набрали одинаковое количество баллов, выше в турнирной таблице оказывается команда, набравшая в последнем туре больше баллов.</w:t>
      </w:r>
    </w:p>
    <w:p w14:paraId="10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Рекомендуемое количество команд – </w:t>
      </w:r>
      <w:r>
        <w:rPr>
          <w:sz w:val="24"/>
        </w:rPr>
        <w:t>5.</w:t>
      </w:r>
      <w:r>
        <w:rPr>
          <w:sz w:val="24"/>
        </w:rPr>
        <w:t xml:space="preserve"> Команд</w:t>
      </w:r>
      <w:r>
        <w:rPr>
          <w:sz w:val="24"/>
        </w:rPr>
        <w:t>ы могут состоять из 5–6 человек (или на усмотрение организаторов).</w:t>
      </w:r>
    </w:p>
    <w:p w14:paraId="11000000">
      <w:pPr>
        <w:spacing w:line="240" w:lineRule="auto"/>
        <w:ind w:firstLine="567" w:left="0"/>
        <w:rPr>
          <w:sz w:val="24"/>
        </w:rPr>
      </w:pPr>
    </w:p>
    <w:p w14:paraId="12000000">
      <w:pPr>
        <w:spacing w:line="240" w:lineRule="auto"/>
        <w:ind w:firstLine="567" w:left="0"/>
        <w:jc w:val="center"/>
        <w:rPr>
          <w:b w:val="1"/>
          <w:sz w:val="24"/>
        </w:rPr>
      </w:pPr>
      <w:r>
        <w:rPr>
          <w:b w:val="1"/>
          <w:sz w:val="24"/>
        </w:rPr>
        <w:t>Ход Игры</w:t>
      </w:r>
    </w:p>
    <w:p w14:paraId="13000000">
      <w:pPr>
        <w:spacing w:line="240" w:lineRule="auto"/>
        <w:ind w:firstLine="567" w:left="0"/>
        <w:jc w:val="center"/>
        <w:rPr>
          <w:b w:val="1"/>
          <w:sz w:val="24"/>
        </w:rPr>
      </w:pPr>
    </w:p>
    <w:p w14:paraId="14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Вступительное слово ведущего</w:t>
      </w:r>
    </w:p>
    <w:p w14:paraId="15000000">
      <w:pPr>
        <w:spacing w:line="240" w:lineRule="auto"/>
        <w:ind w:firstLine="567" w:left="0"/>
        <w:rPr>
          <w:i w:val="1"/>
          <w:sz w:val="24"/>
        </w:rPr>
      </w:pPr>
      <w:r>
        <w:rPr>
          <w:i w:val="1"/>
          <w:sz w:val="24"/>
        </w:rPr>
        <w:t>Информация для слов</w:t>
      </w:r>
      <w:r>
        <w:rPr>
          <w:i w:val="1"/>
          <w:sz w:val="24"/>
        </w:rPr>
        <w:t xml:space="preserve"> ведущего</w:t>
      </w:r>
    </w:p>
    <w:p w14:paraId="16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Все мы являемся гра</w:t>
      </w:r>
      <w:r>
        <w:rPr>
          <w:sz w:val="24"/>
        </w:rPr>
        <w:t>жданами Российской Федерации. С</w:t>
      </w:r>
      <w:r>
        <w:rPr>
          <w:sz w:val="24"/>
        </w:rPr>
        <w:t xml:space="preserve">егодня мы отмечаем важный государственный праздник – День России. 12 июня 1990 года первый Съезд народных депутатов РСФСР принял Декларацию о государственном суверенитете России, в которой было провозглашено главенство Конституции России и ее законов. К тому времени многие республики СССР уже приняли решение о своем суверенитете, поэтому данный документ принимался в условиях, когда республики одна за другой становились независимыми. </w:t>
      </w:r>
      <w:r>
        <w:rPr>
          <w:sz w:val="24"/>
        </w:rPr>
        <w:t>В</w:t>
      </w:r>
      <w:r>
        <w:rPr>
          <w:sz w:val="24"/>
        </w:rPr>
        <w:t xml:space="preserve">ажной вехой в укреплении </w:t>
      </w:r>
      <w:r>
        <w:rPr>
          <w:sz w:val="24"/>
        </w:rPr>
        <w:t>российской государственности стало принятие нового названия страны – Российская Федерация (Россия).</w:t>
      </w:r>
      <w:r>
        <w:rPr>
          <w:sz w:val="24"/>
        </w:rPr>
        <w:t xml:space="preserve"> </w:t>
      </w:r>
    </w:p>
    <w:p w14:paraId="17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Сейчас вы примите участие в командной интеллектуальной игре «Моя </w:t>
      </w:r>
      <w:r>
        <w:rPr>
          <w:sz w:val="24"/>
        </w:rPr>
        <w:t>родина – Россия» и </w:t>
      </w:r>
      <w:r>
        <w:rPr>
          <w:sz w:val="24"/>
        </w:rPr>
        <w:t xml:space="preserve">сможете проверить свои знания в разных областях. Каждый тур посвящен определенной теме, но все вопросы так или иначе связаны с нашей страной. </w:t>
      </w:r>
      <w:r>
        <w:rPr>
          <w:sz w:val="24"/>
        </w:rPr>
        <w:t>Желаю всем командам удачи!</w:t>
      </w:r>
    </w:p>
    <w:p w14:paraId="18000000">
      <w:pPr>
        <w:spacing w:line="240" w:lineRule="auto"/>
        <w:ind w:firstLine="567" w:left="0"/>
        <w:rPr>
          <w:b w:val="1"/>
          <w:sz w:val="24"/>
        </w:rPr>
      </w:pPr>
    </w:p>
    <w:p w14:paraId="19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Вопросы: </w:t>
      </w:r>
    </w:p>
    <w:p w14:paraId="1A000000">
      <w:pPr>
        <w:spacing w:line="240" w:lineRule="auto"/>
        <w:ind w:firstLine="567" w:left="0"/>
        <w:rPr>
          <w:b w:val="1"/>
          <w:sz w:val="24"/>
        </w:rPr>
      </w:pPr>
    </w:p>
    <w:p w14:paraId="1B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1</w:t>
      </w:r>
      <w:r>
        <w:rPr>
          <w:b w:val="1"/>
          <w:sz w:val="24"/>
        </w:rPr>
        <w:t xml:space="preserve"> тур </w:t>
      </w:r>
      <w:r>
        <w:rPr>
          <w:b w:val="1"/>
          <w:sz w:val="24"/>
        </w:rPr>
        <w:t xml:space="preserve">«Города России» </w:t>
      </w:r>
    </w:p>
    <w:p w14:paraId="1C000000">
      <w:pPr>
        <w:spacing w:line="240" w:lineRule="auto"/>
        <w:ind w:firstLine="567" w:left="0"/>
        <w:rPr>
          <w:b w:val="1"/>
          <w:sz w:val="24"/>
        </w:rPr>
      </w:pPr>
    </w:p>
    <w:p w14:paraId="1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>Какой город изображен на картине?</w:t>
      </w:r>
    </w:p>
    <w:p w14:paraId="1E000000">
      <w:pPr>
        <w:spacing w:line="240" w:lineRule="auto"/>
        <w:ind w:firstLine="567" w:left="0"/>
        <w:rPr>
          <w:sz w:val="24"/>
        </w:rPr>
      </w:pPr>
    </w:p>
    <w:p w14:paraId="1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810000" cy="259651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3810000" cy="25965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spacing w:line="240" w:lineRule="auto"/>
        <w:ind w:firstLine="567" w:left="0"/>
        <w:rPr>
          <w:sz w:val="24"/>
        </w:rPr>
      </w:pPr>
    </w:p>
    <w:p w14:paraId="21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Краснодар (1 балл).</w:t>
      </w:r>
      <w:r>
        <w:rPr>
          <w:sz w:val="24"/>
        </w:rPr>
        <w:t xml:space="preserve"> </w:t>
      </w:r>
    </w:p>
    <w:p w14:paraId="22000000">
      <w:pPr>
        <w:spacing w:line="240" w:lineRule="auto"/>
        <w:ind w:firstLine="567" w:left="0"/>
        <w:rPr>
          <w:sz w:val="24"/>
        </w:rPr>
      </w:pPr>
    </w:p>
    <w:p w14:paraId="23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2. «</w:t>
      </w:r>
      <w:r>
        <w:rPr>
          <w:sz w:val="24"/>
        </w:rPr>
        <w:t>Ах…</w:t>
      </w:r>
      <w:r>
        <w:rPr>
          <w:sz w:val="24"/>
        </w:rPr>
        <w:t>–</w:t>
      </w:r>
      <w:r>
        <w:rPr>
          <w:sz w:val="24"/>
        </w:rPr>
        <w:t xml:space="preserve"> городок, беспокойная я, успокой ты меня</w:t>
      </w:r>
      <w:r>
        <w:rPr>
          <w:sz w:val="24"/>
        </w:rPr>
        <w:t xml:space="preserve">». </w:t>
      </w:r>
      <w:r>
        <w:rPr>
          <w:sz w:val="24"/>
        </w:rPr>
        <w:t>О каком городе поется в песне?</w:t>
      </w:r>
    </w:p>
    <w:p w14:paraId="24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Самара</w:t>
      </w:r>
      <w:r>
        <w:rPr>
          <w:sz w:val="24"/>
        </w:rPr>
        <w:t xml:space="preserve"> (1 балл).</w:t>
      </w:r>
    </w:p>
    <w:p w14:paraId="2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3. </w:t>
      </w:r>
      <w:r>
        <w:rPr>
          <w:sz w:val="24"/>
        </w:rPr>
        <w:t xml:space="preserve"> </w:t>
      </w:r>
      <w:r>
        <w:rPr>
          <w:sz w:val="24"/>
        </w:rPr>
        <w:t>Видео</w:t>
      </w:r>
      <w:r>
        <w:rPr>
          <w:sz w:val="24"/>
        </w:rPr>
        <w:t>:</w:t>
      </w:r>
      <w:r>
        <w:rPr>
          <w:sz w:val="24"/>
        </w:rPr>
        <w:t xml:space="preserve"> «Города России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>Вопрос 3</w:t>
      </w:r>
      <w:r>
        <w:rPr>
          <w:sz w:val="24"/>
        </w:rPr>
        <w:t>»</w:t>
      </w:r>
      <w:r>
        <w:rPr>
          <w:sz w:val="24"/>
        </w:rPr>
        <w:t>.</w:t>
      </w:r>
    </w:p>
    <w:p w14:paraId="2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каком городе идет речь?</w:t>
      </w:r>
    </w:p>
    <w:p w14:paraId="2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Пенза</w:t>
      </w:r>
      <w:r>
        <w:rPr>
          <w:sz w:val="24"/>
        </w:rPr>
        <w:t xml:space="preserve"> (1 балл).</w:t>
      </w:r>
    </w:p>
    <w:p w14:paraId="2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2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4.</w:t>
      </w:r>
      <w:r>
        <w:rPr>
          <w:sz w:val="24"/>
        </w:rPr>
        <w:t xml:space="preserve"> Здесь и древние тучные липы</w:t>
      </w:r>
    </w:p>
    <w:p w14:paraId="2E000000">
      <w:pPr>
        <w:spacing w:line="240" w:lineRule="auto"/>
        <w:ind w:hanging="142" w:left="709"/>
        <w:rPr>
          <w:sz w:val="24"/>
        </w:rPr>
      </w:pPr>
      <w:r>
        <w:rPr>
          <w:sz w:val="24"/>
        </w:rPr>
        <w:t>Не бросают прибрежных постов –</w:t>
      </w:r>
    </w:p>
    <w:p w14:paraId="2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Сторожат православные лики</w:t>
      </w:r>
    </w:p>
    <w:p w14:paraId="3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 святыни церковных крестов.</w:t>
      </w:r>
    </w:p>
    <w:p w14:paraId="3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Здесь нетленная летопись предков</w:t>
      </w:r>
    </w:p>
    <w:p w14:paraId="32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Вдохновение в камне хранит.</w:t>
      </w:r>
    </w:p>
    <w:p w14:paraId="33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Божий храм, как музейная редкость,</w:t>
      </w:r>
    </w:p>
    <w:p w14:paraId="34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 стороне от событий стоит.</w:t>
      </w:r>
    </w:p>
    <w:p w14:paraId="3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Влитый былью в «Кольцо Золотое»</w:t>
      </w:r>
    </w:p>
    <w:p w14:paraId="3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Город мой не сломали века.</w:t>
      </w:r>
    </w:p>
    <w:p w14:paraId="3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 всегда, поднимаясь волною,</w:t>
      </w:r>
    </w:p>
    <w:p w14:paraId="3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Им любуется Волга-река!</w:t>
      </w:r>
    </w:p>
    <w:p w14:paraId="3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каком городе идет речь?</w:t>
      </w:r>
    </w:p>
    <w:p w14:paraId="3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3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Ярославль</w:t>
      </w:r>
      <w:r>
        <w:rPr>
          <w:sz w:val="24"/>
        </w:rPr>
        <w:t xml:space="preserve"> (1 балл).</w:t>
      </w:r>
    </w:p>
    <w:p w14:paraId="3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3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5.</w:t>
      </w:r>
      <w:r>
        <w:rPr>
          <w:sz w:val="24"/>
        </w:rPr>
        <w:t xml:space="preserve"> </w:t>
      </w:r>
      <w:r>
        <w:rPr>
          <w:sz w:val="24"/>
        </w:rPr>
        <w:t>Видео</w:t>
      </w:r>
      <w:r>
        <w:rPr>
          <w:sz w:val="24"/>
        </w:rPr>
        <w:t>:</w:t>
      </w:r>
      <w:r>
        <w:rPr>
          <w:sz w:val="24"/>
        </w:rPr>
        <w:t xml:space="preserve"> «Города России</w:t>
      </w:r>
      <w:r>
        <w:rPr>
          <w:sz w:val="24"/>
        </w:rPr>
        <w:t>. Вопрос 5</w:t>
      </w:r>
      <w:r>
        <w:rPr>
          <w:sz w:val="24"/>
        </w:rPr>
        <w:t>»</w:t>
      </w:r>
      <w:r>
        <w:rPr>
          <w:sz w:val="24"/>
        </w:rPr>
        <w:t>.</w:t>
      </w:r>
    </w:p>
    <w:p w14:paraId="3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3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В каком городе зародился Образцовый хореографический ансамбль </w:t>
      </w:r>
      <w:r>
        <w:rPr>
          <w:sz w:val="24"/>
        </w:rPr>
        <w:t>«</w:t>
      </w:r>
      <w:r>
        <w:rPr>
          <w:sz w:val="24"/>
        </w:rPr>
        <w:t>Тысячелетие</w:t>
      </w:r>
      <w:r>
        <w:rPr>
          <w:sz w:val="24"/>
        </w:rPr>
        <w:t>»</w:t>
      </w:r>
      <w:r>
        <w:rPr>
          <w:sz w:val="24"/>
        </w:rPr>
        <w:t>?</w:t>
      </w:r>
    </w:p>
    <w:p w14:paraId="4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Ростов-на-</w:t>
      </w:r>
      <w:r>
        <w:rPr>
          <w:sz w:val="24"/>
        </w:rPr>
        <w:t>Дону</w:t>
      </w:r>
      <w:r>
        <w:rPr>
          <w:sz w:val="24"/>
        </w:rPr>
        <w:t xml:space="preserve"> (1 балл).</w:t>
      </w:r>
    </w:p>
    <w:p w14:paraId="42000000">
      <w:pPr>
        <w:tabs>
          <w:tab w:leader="none" w:pos="6375" w:val="left"/>
        </w:tabs>
        <w:spacing w:line="240" w:lineRule="auto"/>
        <w:ind w:firstLine="567" w:left="0"/>
      </w:pPr>
    </w:p>
    <w:p w14:paraId="43000000">
      <w:pPr>
        <w:tabs>
          <w:tab w:leader="none" w:pos="6375" w:val="left"/>
        </w:tabs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2</w:t>
      </w:r>
      <w:r>
        <w:rPr>
          <w:b w:val="1"/>
          <w:sz w:val="24"/>
        </w:rPr>
        <w:t xml:space="preserve"> тур</w:t>
      </w:r>
      <w:r>
        <w:rPr>
          <w:b w:val="1"/>
          <w:sz w:val="24"/>
        </w:rPr>
        <w:t xml:space="preserve"> «География России» </w:t>
      </w:r>
    </w:p>
    <w:p w14:paraId="44000000">
      <w:pPr>
        <w:tabs>
          <w:tab w:leader="none" w:pos="6375" w:val="left"/>
        </w:tabs>
        <w:spacing w:line="240" w:lineRule="auto"/>
        <w:ind w:firstLine="567" w:left="0"/>
        <w:rPr>
          <w:b w:val="1"/>
          <w:sz w:val="24"/>
        </w:rPr>
      </w:pPr>
    </w:p>
    <w:p w14:paraId="4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1</w:t>
      </w:r>
      <w:r>
        <w:rPr>
          <w:sz w:val="24"/>
        </w:rPr>
        <w:t>.</w:t>
      </w:r>
      <w:r>
        <w:rPr>
          <w:sz w:val="24"/>
        </w:rPr>
        <w:t xml:space="preserve"> «</w:t>
      </w:r>
      <w:r>
        <w:rPr>
          <w:sz w:val="24"/>
        </w:rPr>
        <w:t>Между нами..</w:t>
      </w:r>
      <w:r>
        <w:rPr>
          <w:sz w:val="24"/>
        </w:rPr>
        <w:t>, мне не коснуться твоих рук. Между нами лежит разлуки полоса</w:t>
      </w:r>
      <w:r>
        <w:rPr>
          <w:sz w:val="24"/>
        </w:rPr>
        <w:t>»</w:t>
      </w:r>
    </w:p>
    <w:p w14:paraId="4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чем идет речь в песне?</w:t>
      </w:r>
    </w:p>
    <w:p w14:paraId="4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ч</w:t>
      </w:r>
      <w:r>
        <w:rPr>
          <w:sz w:val="24"/>
        </w:rPr>
        <w:t>асовые пояса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4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2</w:t>
      </w:r>
      <w:r>
        <w:rPr>
          <w:sz w:val="24"/>
        </w:rPr>
        <w:t xml:space="preserve">. </w:t>
      </w:r>
      <w:r>
        <w:rPr>
          <w:sz w:val="24"/>
        </w:rPr>
        <w:t>Видео</w:t>
      </w:r>
      <w:r>
        <w:rPr>
          <w:sz w:val="24"/>
        </w:rPr>
        <w:t>:</w:t>
      </w:r>
      <w:r>
        <w:rPr>
          <w:sz w:val="24"/>
        </w:rPr>
        <w:t xml:space="preserve"> «География России</w:t>
      </w:r>
      <w:r>
        <w:rPr>
          <w:sz w:val="24"/>
        </w:rPr>
        <w:t>.</w:t>
      </w:r>
      <w:r>
        <w:rPr>
          <w:sz w:val="24"/>
        </w:rPr>
        <w:t xml:space="preserve"> 2 вопрос»</w:t>
      </w:r>
      <w:r>
        <w:rPr>
          <w:sz w:val="24"/>
        </w:rPr>
        <w:t>.</w:t>
      </w:r>
    </w:p>
    <w:p w14:paraId="4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Какой водоем РФ изображен на видео?</w:t>
      </w:r>
    </w:p>
    <w:p w14:paraId="4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4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Байкал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5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5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3</w:t>
      </w:r>
      <w:r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t>Дальний Восток, он же Север земли</w:t>
      </w:r>
      <w:r>
        <w:rPr>
          <w:sz w:val="24"/>
        </w:rPr>
        <w:t>.</w:t>
      </w:r>
    </w:p>
    <w:p w14:paraId="52000000">
      <w:pPr>
        <w:spacing w:line="240" w:lineRule="auto"/>
        <w:ind w:hanging="140" w:left="707"/>
        <w:rPr>
          <w:sz w:val="24"/>
        </w:rPr>
      </w:pPr>
      <w:r>
        <w:rPr>
          <w:sz w:val="24"/>
        </w:rPr>
        <w:t>Сказочный остров в сиянье зари.</w:t>
      </w:r>
    </w:p>
    <w:p w14:paraId="53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Остров встречает</w:t>
      </w:r>
      <w:r>
        <w:rPr>
          <w:sz w:val="24"/>
        </w:rPr>
        <w:t>,</w:t>
      </w:r>
      <w:r>
        <w:rPr>
          <w:sz w:val="24"/>
        </w:rPr>
        <w:t xml:space="preserve"> как братьев</w:t>
      </w:r>
      <w:r>
        <w:rPr>
          <w:sz w:val="24"/>
        </w:rPr>
        <w:t>,</w:t>
      </w:r>
      <w:r>
        <w:rPr>
          <w:sz w:val="24"/>
        </w:rPr>
        <w:t xml:space="preserve"> друзей,</w:t>
      </w:r>
    </w:p>
    <w:p w14:paraId="54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Сам отбирает неслабых людей.</w:t>
      </w:r>
    </w:p>
    <w:p w14:paraId="5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Все остальные</w:t>
      </w:r>
      <w:r>
        <w:rPr>
          <w:sz w:val="24"/>
        </w:rPr>
        <w:t>,</w:t>
      </w:r>
      <w:r>
        <w:rPr>
          <w:sz w:val="24"/>
        </w:rPr>
        <w:t xml:space="preserve"> как тени</w:t>
      </w:r>
      <w:r>
        <w:rPr>
          <w:sz w:val="24"/>
        </w:rPr>
        <w:t>,</w:t>
      </w:r>
      <w:r>
        <w:rPr>
          <w:sz w:val="24"/>
        </w:rPr>
        <w:t xml:space="preserve"> уходят,</w:t>
      </w:r>
    </w:p>
    <w:p w14:paraId="5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Слабеньким остров совсем не подходит.</w:t>
      </w:r>
    </w:p>
    <w:p w14:paraId="5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Два полушарья земли на твердыне</w:t>
      </w:r>
    </w:p>
    <w:p w14:paraId="5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Остров прекрасный </w:t>
      </w:r>
      <w:r>
        <w:rPr>
          <w:sz w:val="24"/>
        </w:rPr>
        <w:t>–</w:t>
      </w:r>
      <w:r>
        <w:rPr>
          <w:sz w:val="24"/>
        </w:rPr>
        <w:t xml:space="preserve"> надежда России.</w:t>
      </w:r>
    </w:p>
    <w:p w14:paraId="5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5A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 каком острове идет речь?</w:t>
      </w:r>
    </w:p>
    <w:p w14:paraId="5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5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о</w:t>
      </w:r>
      <w:r>
        <w:rPr>
          <w:sz w:val="24"/>
        </w:rPr>
        <w:t>стров Врангеля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5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5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4</w:t>
      </w:r>
      <w:r>
        <w:rPr>
          <w:sz w:val="24"/>
        </w:rPr>
        <w:t>.</w:t>
      </w:r>
      <w:r>
        <w:rPr>
          <w:sz w:val="24"/>
        </w:rPr>
        <w:t xml:space="preserve"> Здесь горы-великаны</w:t>
      </w:r>
      <w:r>
        <w:rPr>
          <w:sz w:val="24"/>
        </w:rPr>
        <w:t>:</w:t>
      </w:r>
    </w:p>
    <w:p w14:paraId="5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Тибет, Алтай, Памир,</w:t>
      </w:r>
    </w:p>
    <w:p w14:paraId="60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Карпаты и Балканы.</w:t>
      </w:r>
    </w:p>
    <w:p w14:paraId="61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Их знает целый мир.</w:t>
      </w:r>
    </w:p>
    <w:p w14:paraId="62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Здесь реки</w:t>
      </w:r>
      <w:r>
        <w:rPr>
          <w:sz w:val="24"/>
        </w:rPr>
        <w:t>:</w:t>
      </w:r>
      <w:r>
        <w:rPr>
          <w:sz w:val="24"/>
        </w:rPr>
        <w:t xml:space="preserve"> Обь и Ангара,</w:t>
      </w:r>
    </w:p>
    <w:p w14:paraId="63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Дон, Волга, Лена и Кура.</w:t>
      </w:r>
    </w:p>
    <w:p w14:paraId="64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Лесов многообразие</w:t>
      </w:r>
    </w:p>
    <w:p w14:paraId="65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В родной для нас</w:t>
      </w:r>
      <w:r>
        <w:rPr>
          <w:sz w:val="24"/>
        </w:rPr>
        <w:t>…</w:t>
      </w:r>
    </w:p>
    <w:p w14:paraId="66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67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Вставьте пропущенное слово. </w:t>
      </w:r>
    </w:p>
    <w:p w14:paraId="68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69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Евразия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6A000000">
      <w:pPr>
        <w:spacing w:after="160" w:line="264" w:lineRule="auto"/>
        <w:ind w:firstLine="567" w:left="0"/>
        <w:jc w:val="left"/>
        <w:rPr>
          <w:sz w:val="24"/>
        </w:rPr>
      </w:pPr>
      <w:r>
        <w:rPr>
          <w:sz w:val="24"/>
        </w:rPr>
        <w:br w:type="page"/>
      </w:r>
    </w:p>
    <w:p w14:paraId="6B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5</w:t>
      </w:r>
      <w:r>
        <w:rPr>
          <w:sz w:val="24"/>
        </w:rPr>
        <w:t>.</w:t>
      </w:r>
      <w:r>
        <w:rPr>
          <w:sz w:val="24"/>
        </w:rPr>
        <w:t xml:space="preserve"> Какой водоем изображен на фотографии?</w:t>
      </w:r>
    </w:p>
    <w:p w14:paraId="6C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6D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140074" cy="3057525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4140074" cy="3057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</w:p>
    <w:p w14:paraId="6F000000">
      <w:pPr>
        <w:tabs>
          <w:tab w:leader="none" w:pos="6375" w:val="left"/>
        </w:tabs>
        <w:spacing w:line="240" w:lineRule="auto"/>
        <w:ind w:firstLine="567" w:left="0"/>
        <w:rPr>
          <w:sz w:val="24"/>
        </w:rPr>
      </w:pPr>
      <w:r>
        <w:rPr>
          <w:sz w:val="24"/>
        </w:rPr>
        <w:t>Ответ: Ладожское озеро</w:t>
      </w:r>
      <w:r>
        <w:rPr>
          <w:sz w:val="24"/>
        </w:rPr>
        <w:t xml:space="preserve"> </w:t>
      </w:r>
      <w:r>
        <w:rPr>
          <w:sz w:val="24"/>
        </w:rPr>
        <w:t>(1 балл).</w:t>
      </w:r>
    </w:p>
    <w:p w14:paraId="70000000">
      <w:pPr>
        <w:tabs>
          <w:tab w:leader="none" w:pos="6375" w:val="left"/>
        </w:tabs>
        <w:spacing w:line="240" w:lineRule="auto"/>
        <w:ind w:firstLine="567" w:left="0"/>
        <w:rPr>
          <w:b w:val="1"/>
          <w:sz w:val="24"/>
        </w:rPr>
      </w:pPr>
    </w:p>
    <w:p w14:paraId="71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3 тур «Культура России» </w:t>
      </w:r>
    </w:p>
    <w:p w14:paraId="72000000">
      <w:pPr>
        <w:spacing w:line="240" w:lineRule="auto"/>
        <w:ind w:firstLine="567" w:left="0"/>
        <w:rPr>
          <w:b w:val="1"/>
          <w:sz w:val="24"/>
        </w:rPr>
      </w:pPr>
    </w:p>
    <w:p w14:paraId="73000000">
      <w:pPr>
        <w:ind w:firstLine="567" w:left="0"/>
        <w:rPr>
          <w:sz w:val="24"/>
        </w:rPr>
      </w:pPr>
      <w:r>
        <w:rPr>
          <w:sz w:val="24"/>
        </w:rPr>
        <w:t xml:space="preserve">1. </w:t>
      </w:r>
      <w:r>
        <w:rPr>
          <w:sz w:val="24"/>
        </w:rPr>
        <w:t>Именно это музыкальное произведение является символом надежды и стойкости жителей блокадного Ленинграда.</w:t>
      </w:r>
    </w:p>
    <w:p w14:paraId="74000000">
      <w:pPr>
        <w:ind w:firstLine="567" w:left="0"/>
        <w:rPr>
          <w:sz w:val="24"/>
        </w:rPr>
      </w:pPr>
      <w:r>
        <w:rPr>
          <w:sz w:val="24"/>
        </w:rPr>
        <w:t>Композитор данного произведения вспоминал: «Я писал ее быстрее, чем предыдущие произведения.</w:t>
      </w:r>
      <w:r>
        <w:rPr>
          <w:sz w:val="24"/>
        </w:rPr>
        <w:t xml:space="preserve"> Я не мог поступить по-другому </w:t>
      </w:r>
      <w:r>
        <w:rPr>
          <w:sz w:val="24"/>
        </w:rPr>
        <w:t>и не сочинять ее. Вокруг шла страшная война. Я всего лишь хотел запечатлеть образ нашей страны, которая так отчаянно сражается в собственной музыке…»</w:t>
      </w:r>
    </w:p>
    <w:p w14:paraId="75000000">
      <w:pPr>
        <w:ind w:firstLine="567" w:left="0"/>
        <w:rPr>
          <w:sz w:val="24"/>
        </w:rPr>
      </w:pPr>
      <w:r>
        <w:rPr>
          <w:sz w:val="24"/>
        </w:rPr>
        <w:t>О каком произведении и авторе идет речь?</w:t>
      </w:r>
    </w:p>
    <w:p w14:paraId="76000000">
      <w:pPr>
        <w:ind w:firstLine="567" w:left="0"/>
        <w:rPr>
          <w:sz w:val="24"/>
        </w:rPr>
      </w:pPr>
    </w:p>
    <w:p w14:paraId="77000000">
      <w:pPr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7-</w:t>
      </w:r>
      <w:r>
        <w:rPr>
          <w:sz w:val="24"/>
        </w:rPr>
        <w:t>я «Ленинград</w:t>
      </w:r>
      <w:r>
        <w:rPr>
          <w:sz w:val="24"/>
        </w:rPr>
        <w:t>ская» симфония, Д.Д. Шостакович</w:t>
      </w:r>
      <w:r>
        <w:rPr>
          <w:sz w:val="24"/>
        </w:rPr>
        <w:t xml:space="preserve"> (2 балла). </w:t>
      </w:r>
    </w:p>
    <w:p w14:paraId="78000000">
      <w:pPr>
        <w:ind w:firstLine="567" w:left="0"/>
        <w:rPr>
          <w:sz w:val="24"/>
        </w:rPr>
      </w:pPr>
    </w:p>
    <w:p w14:paraId="79000000">
      <w:pPr>
        <w:ind w:firstLine="567" w:left="0"/>
        <w:rPr>
          <w:sz w:val="24"/>
        </w:rPr>
      </w:pPr>
      <w:r>
        <w:rPr>
          <w:sz w:val="24"/>
        </w:rPr>
        <w:t xml:space="preserve">2. </w:t>
      </w:r>
      <w:r>
        <w:rPr>
          <w:sz w:val="24"/>
        </w:rPr>
        <w:t>Кто из представленных поэтов родился в Вологодской области. На</w:t>
      </w:r>
      <w:r>
        <w:rPr>
          <w:sz w:val="24"/>
        </w:rPr>
        <w:t>зовите номер картинки и фамилию.</w:t>
      </w:r>
    </w:p>
    <w:p w14:paraId="7A000000">
      <w:pPr>
        <w:ind w:firstLine="567" w:left="0"/>
        <w:rPr>
          <w:sz w:val="24"/>
        </w:rPr>
      </w:pPr>
    </w:p>
    <w:tbl>
      <w:tblPr>
        <w:tblStyle w:val="Style_1"/>
        <w:tblInd w:type="dxa" w:w="846"/>
        <w:tblLayout w:type="fixed"/>
      </w:tblPr>
      <w:tblGrid>
        <w:gridCol w:w="3876"/>
        <w:gridCol w:w="4364"/>
      </w:tblGrid>
      <w:tr>
        <w:trPr>
          <w:trHeight w:hRule="atLeast" w:val="415"/>
        </w:trPr>
        <w:tc>
          <w:tcPr>
            <w:tcW w:type="dxa" w:w="3876"/>
          </w:tcPr>
          <w:p w14:paraId="7B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152525" cy="1685979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52525" cy="168597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C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4364"/>
          </w:tcPr>
          <w:p w14:paraId="7D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142324" cy="1619250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142324" cy="16192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7E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>
        <w:trPr>
          <w:trHeight w:hRule="atLeast" w:val="2619"/>
        </w:trPr>
        <w:tc>
          <w:tcPr>
            <w:tcW w:type="dxa" w:w="3876"/>
          </w:tcPr>
          <w:p w14:paraId="7F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209675" cy="1686024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09675" cy="16860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0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4364"/>
          </w:tcPr>
          <w:p w14:paraId="81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276350" cy="1809892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76350" cy="18098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2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14:paraId="83000000">
      <w:pPr>
        <w:ind w:firstLine="567" w:left="0"/>
        <w:rPr>
          <w:sz w:val="24"/>
        </w:rPr>
      </w:pPr>
    </w:p>
    <w:p w14:paraId="84000000">
      <w:pPr>
        <w:ind w:firstLine="567" w:left="0"/>
        <w:rPr>
          <w:sz w:val="24"/>
        </w:rPr>
      </w:pPr>
      <w:r>
        <w:rPr>
          <w:sz w:val="24"/>
        </w:rPr>
        <w:t xml:space="preserve">Ответ: № 1, Н.М. Рубцов (1 балл). </w:t>
      </w:r>
    </w:p>
    <w:p w14:paraId="85000000">
      <w:pPr>
        <w:ind w:firstLine="567" w:left="0"/>
        <w:rPr>
          <w:sz w:val="24"/>
        </w:rPr>
      </w:pPr>
    </w:p>
    <w:p w14:paraId="86000000">
      <w:pPr>
        <w:ind w:firstLine="567" w:left="0"/>
        <w:rPr>
          <w:sz w:val="24"/>
        </w:rPr>
      </w:pPr>
      <w:r>
        <w:rPr>
          <w:sz w:val="24"/>
        </w:rPr>
        <w:t xml:space="preserve">3.  </w:t>
      </w:r>
      <w:r>
        <w:rPr>
          <w:sz w:val="24"/>
        </w:rPr>
        <w:t>В каком музее хранится знаменитое произведение В. Васнецова «Богатыри»?</w:t>
      </w:r>
    </w:p>
    <w:p w14:paraId="87000000">
      <w:pPr>
        <w:ind w:firstLine="567" w:left="0"/>
        <w:rPr>
          <w:sz w:val="24"/>
        </w:rPr>
      </w:pPr>
    </w:p>
    <w:p w14:paraId="88000000">
      <w:pPr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 xml:space="preserve">Государственная Третьяковская </w:t>
      </w:r>
      <w:r>
        <w:rPr>
          <w:sz w:val="24"/>
        </w:rPr>
        <w:t>г</w:t>
      </w:r>
      <w:r>
        <w:rPr>
          <w:sz w:val="24"/>
        </w:rPr>
        <w:t>алерея</w:t>
      </w:r>
      <w:r>
        <w:rPr>
          <w:sz w:val="24"/>
        </w:rPr>
        <w:t xml:space="preserve"> (1 балл).</w:t>
      </w:r>
      <w:r>
        <w:rPr>
          <w:sz w:val="24"/>
        </w:rPr>
        <w:t xml:space="preserve"> </w:t>
      </w:r>
    </w:p>
    <w:p w14:paraId="89000000">
      <w:pPr>
        <w:ind w:firstLine="567" w:left="0"/>
        <w:rPr>
          <w:sz w:val="24"/>
        </w:rPr>
      </w:pPr>
    </w:p>
    <w:p w14:paraId="8A000000">
      <w:pPr>
        <w:ind w:firstLine="567" w:left="0"/>
        <w:rPr>
          <w:sz w:val="24"/>
        </w:rPr>
      </w:pPr>
      <w:r>
        <w:rPr>
          <w:sz w:val="24"/>
        </w:rPr>
        <w:t xml:space="preserve">4.  </w:t>
      </w:r>
      <w:r>
        <w:rPr>
          <w:sz w:val="24"/>
        </w:rPr>
        <w:t xml:space="preserve">3 картинки из четырех </w:t>
      </w:r>
      <w:r>
        <w:rPr>
          <w:sz w:val="24"/>
        </w:rPr>
        <w:t>относятся к о</w:t>
      </w:r>
      <w:r>
        <w:rPr>
          <w:sz w:val="24"/>
        </w:rPr>
        <w:t>дному фильму. Назовите фильм</w:t>
      </w:r>
      <w:r>
        <w:rPr>
          <w:sz w:val="24"/>
        </w:rPr>
        <w:t>, кадр из которого здесь лишний.</w:t>
      </w:r>
    </w:p>
    <w:tbl>
      <w:tblPr>
        <w:tblStyle w:val="Style_1"/>
        <w:tblInd w:type="dxa" w:w="704"/>
        <w:tblLayout w:type="fixed"/>
      </w:tblPr>
      <w:tblGrid>
        <w:gridCol w:w="9491"/>
      </w:tblGrid>
      <w:tr>
        <w:tc>
          <w:tcPr>
            <w:tcW w:type="dxa" w:w="9491"/>
          </w:tcPr>
          <w:p w14:paraId="8B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911850" cy="2419350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rcRect b="14481" l="480" r="0" t="13113"/>
                          <a:stretch/>
                        </pic:blipFill>
                        <pic:spPr>
                          <a:xfrm flipH="false" flipV="false" rot="0">
                            <a:ext cx="5911850" cy="24193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C000000">
            <w:pPr>
              <w:ind w:firstLine="567" w:left="0"/>
              <w:rPr>
                <w:sz w:val="24"/>
              </w:rPr>
            </w:pPr>
          </w:p>
          <w:p w14:paraId="8D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>
        <w:tc>
          <w:tcPr>
            <w:tcW w:type="dxa" w:w="9491"/>
          </w:tcPr>
          <w:p w14:paraId="8E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924550" cy="2466975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rcRect b="13056" l="-161" r="428" t="13113"/>
                          <a:stretch/>
                        </pic:blipFill>
                        <pic:spPr>
                          <a:xfrm flipH="false" flipV="false" rot="0">
                            <a:ext cx="5924550" cy="24669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8F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>
        <w:tc>
          <w:tcPr>
            <w:tcW w:type="dxa" w:w="9491"/>
          </w:tcPr>
          <w:p w14:paraId="90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800725" cy="2447925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rcRect b="13626" l="0" r="2351" t="13113"/>
                          <a:stretch/>
                        </pic:blipFill>
                        <pic:spPr>
                          <a:xfrm flipH="false" flipV="false" rot="0">
                            <a:ext cx="5800725" cy="24479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91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>
        <w:tc>
          <w:tcPr>
            <w:tcW w:type="dxa" w:w="9491"/>
          </w:tcPr>
          <w:p w14:paraId="92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5791200" cy="2476500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rcRect b="13626" l="0" r="2512" t="12258"/>
                          <a:stretch/>
                        </pic:blipFill>
                        <pic:spPr>
                          <a:xfrm flipH="false" flipV="false" rot="0">
                            <a:ext cx="5791200" cy="24765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93000000">
            <w:pPr>
              <w:ind w:firstLine="567"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14:paraId="94000000">
      <w:pPr>
        <w:ind w:firstLine="567" w:left="0"/>
        <w:rPr>
          <w:sz w:val="24"/>
        </w:rPr>
      </w:pPr>
    </w:p>
    <w:p w14:paraId="95000000">
      <w:pPr>
        <w:ind w:firstLine="567" w:left="0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 xml:space="preserve">№ 3 – «Движение вверх» </w:t>
      </w:r>
      <w:r>
        <w:rPr>
          <w:sz w:val="24"/>
        </w:rPr>
        <w:t>(1 балл).</w:t>
      </w:r>
    </w:p>
    <w:p w14:paraId="96000000">
      <w:pPr>
        <w:spacing w:line="240" w:lineRule="auto"/>
        <w:ind w:firstLine="567" w:left="0"/>
        <w:contextualSpacing w:val="1"/>
        <w:rPr>
          <w:sz w:val="24"/>
        </w:rPr>
      </w:pPr>
    </w:p>
    <w:p w14:paraId="97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 xml:space="preserve">5. </w:t>
      </w:r>
      <w:r>
        <w:rPr>
          <w:sz w:val="24"/>
        </w:rPr>
        <w:t xml:space="preserve"> </w:t>
      </w:r>
      <w:r>
        <w:rPr>
          <w:sz w:val="24"/>
        </w:rPr>
        <w:t xml:space="preserve">Это старинное русское блюдо. До </w:t>
      </w:r>
      <w:r>
        <w:rPr>
          <w:sz w:val="24"/>
        </w:rPr>
        <w:t>XIX</w:t>
      </w:r>
      <w:r>
        <w:rPr>
          <w:sz w:val="24"/>
        </w:rPr>
        <w:t xml:space="preserve"> века его готовили очень густым на закваше</w:t>
      </w:r>
      <w:r>
        <w:rPr>
          <w:sz w:val="24"/>
        </w:rPr>
        <w:t xml:space="preserve">нных отварах злаков (например, </w:t>
      </w:r>
      <w:r>
        <w:rPr>
          <w:sz w:val="24"/>
        </w:rPr>
        <w:t>овса), его резали ножом и подавали с конопляным или подсолнечным маслом. Сейчас это сладкий густой напиток, может быть ягодным или фруктовым.</w:t>
      </w:r>
    </w:p>
    <w:p w14:paraId="98000000">
      <w:pPr>
        <w:spacing w:line="360" w:lineRule="auto"/>
        <w:ind w:firstLine="567" w:left="0"/>
        <w:contextualSpacing w:val="1"/>
        <w:rPr>
          <w:sz w:val="24"/>
        </w:rPr>
      </w:pPr>
      <w:r>
        <w:rPr>
          <w:sz w:val="24"/>
        </w:rPr>
        <w:t xml:space="preserve">Назовите блюдо. </w:t>
      </w:r>
    </w:p>
    <w:p w14:paraId="99000000">
      <w:pPr>
        <w:spacing w:line="360" w:lineRule="auto"/>
        <w:ind w:firstLine="567" w:left="0"/>
        <w:contextualSpacing w:val="1"/>
        <w:rPr>
          <w:sz w:val="24"/>
        </w:rPr>
      </w:pPr>
      <w:r>
        <w:rPr>
          <w:sz w:val="24"/>
        </w:rPr>
        <w:t xml:space="preserve">Ответ: </w:t>
      </w:r>
      <w:r>
        <w:rPr>
          <w:sz w:val="24"/>
        </w:rPr>
        <w:t>к</w:t>
      </w:r>
      <w:r>
        <w:rPr>
          <w:sz w:val="24"/>
        </w:rPr>
        <w:t>исель (1 балл).</w:t>
      </w:r>
    </w:p>
    <w:p w14:paraId="9A000000">
      <w:pPr>
        <w:spacing w:line="360" w:lineRule="auto"/>
        <w:ind w:firstLine="567" w:left="0"/>
        <w:contextualSpacing w:val="1"/>
        <w:rPr>
          <w:b w:val="1"/>
          <w:sz w:val="24"/>
        </w:rPr>
      </w:pPr>
    </w:p>
    <w:p w14:paraId="9B000000">
      <w:pPr>
        <w:spacing w:line="360" w:lineRule="auto"/>
        <w:ind w:firstLine="567" w:left="0"/>
        <w:contextualSpacing w:val="1"/>
        <w:rPr>
          <w:b w:val="1"/>
          <w:sz w:val="24"/>
        </w:rPr>
      </w:pPr>
      <w:r>
        <w:rPr>
          <w:b w:val="1"/>
          <w:sz w:val="24"/>
        </w:rPr>
        <w:t>4 тур</w:t>
      </w:r>
      <w:r>
        <w:rPr>
          <w:b w:val="1"/>
          <w:sz w:val="24"/>
        </w:rPr>
        <w:t xml:space="preserve"> «Достойны уважения» </w:t>
      </w:r>
    </w:p>
    <w:p w14:paraId="9C000000">
      <w:pPr>
        <w:spacing w:line="240" w:lineRule="auto"/>
        <w:ind w:firstLine="567" w:left="0"/>
        <w:rPr>
          <w:rStyle w:val="Style_2_ch"/>
          <w:b w:val="0"/>
          <w:sz w:val="24"/>
        </w:rPr>
      </w:pPr>
    </w:p>
    <w:p w14:paraId="9D000000">
      <w:pPr>
        <w:spacing w:line="240" w:lineRule="auto"/>
        <w:ind w:firstLine="567" w:left="0"/>
        <w:rPr>
          <w:rStyle w:val="Style_2_ch"/>
          <w:b w:val="0"/>
          <w:sz w:val="24"/>
        </w:rPr>
      </w:pPr>
      <w:r>
        <w:rPr>
          <w:rStyle w:val="Style_2_ch"/>
          <w:b w:val="0"/>
          <w:sz w:val="24"/>
        </w:rPr>
        <w:t xml:space="preserve">1. </w:t>
      </w:r>
      <w:r>
        <w:rPr>
          <w:rStyle w:val="Style_2_ch"/>
          <w:b w:val="0"/>
          <w:sz w:val="24"/>
        </w:rPr>
        <w:t>Этого императора называли царем-освободителем. Именно в</w:t>
      </w:r>
      <w:r>
        <w:rPr>
          <w:rStyle w:val="Style_2_ch"/>
          <w:b w:val="0"/>
          <w:sz w:val="24"/>
        </w:rPr>
        <w:t>о время</w:t>
      </w:r>
      <w:r>
        <w:rPr>
          <w:rStyle w:val="Style_2_ch"/>
          <w:b w:val="0"/>
          <w:sz w:val="24"/>
        </w:rPr>
        <w:t xml:space="preserve"> его правлени</w:t>
      </w:r>
      <w:r>
        <w:rPr>
          <w:rStyle w:val="Style_2_ch"/>
          <w:b w:val="0"/>
          <w:sz w:val="24"/>
        </w:rPr>
        <w:t>я</w:t>
      </w:r>
      <w:r>
        <w:rPr>
          <w:rStyle w:val="Style_2_ch"/>
          <w:b w:val="0"/>
          <w:sz w:val="24"/>
        </w:rPr>
        <w:t xml:space="preserve"> было отменено крепостное право в 1861 г</w:t>
      </w:r>
      <w:r>
        <w:rPr>
          <w:rStyle w:val="Style_2_ch"/>
          <w:b w:val="0"/>
          <w:sz w:val="24"/>
        </w:rPr>
        <w:t>оду</w:t>
      </w:r>
      <w:r>
        <w:rPr>
          <w:rStyle w:val="Style_2_ch"/>
          <w:b w:val="0"/>
          <w:sz w:val="24"/>
        </w:rPr>
        <w:t xml:space="preserve">.  Назовите номер портрета и имя </w:t>
      </w:r>
      <w:r>
        <w:rPr>
          <w:rStyle w:val="Style_2_ch"/>
          <w:b w:val="0"/>
          <w:sz w:val="24"/>
        </w:rPr>
        <w:t xml:space="preserve">императора. </w:t>
      </w:r>
      <w:r>
        <w:rPr>
          <w:rStyle w:val="Style_2_ch"/>
          <w:b w:val="0"/>
          <w:sz w:val="24"/>
        </w:rPr>
        <w:t xml:space="preserve"> </w:t>
      </w:r>
    </w:p>
    <w:p w14:paraId="9E000000">
      <w:pPr>
        <w:spacing w:line="240" w:lineRule="auto"/>
        <w:ind w:firstLine="567" w:left="0"/>
        <w:rPr>
          <w:rStyle w:val="Style_2_ch"/>
          <w:b w:val="0"/>
          <w:sz w:val="24"/>
        </w:rPr>
      </w:pPr>
    </w:p>
    <w:p w14:paraId="9F000000">
      <w:pPr>
        <w:spacing w:line="240" w:lineRule="auto"/>
        <w:ind w:firstLine="567" w:left="0"/>
        <w:rPr>
          <w:rStyle w:val="Style_2_ch"/>
          <w:b w:val="0"/>
          <w:sz w:val="24"/>
        </w:rPr>
      </w:pPr>
      <w:r>
        <w:rPr>
          <w:rStyle w:val="Style_2_ch"/>
          <w:b w:val="0"/>
          <w:sz w:val="24"/>
        </w:rPr>
        <w:t xml:space="preserve">Ответ: № </w:t>
      </w:r>
      <w:r>
        <w:rPr>
          <w:rStyle w:val="Style_2_ch"/>
          <w:b w:val="0"/>
          <w:sz w:val="24"/>
        </w:rPr>
        <w:t xml:space="preserve">3, Александр </w:t>
      </w:r>
      <w:r>
        <w:rPr>
          <w:rStyle w:val="Style_2_ch"/>
          <w:b w:val="0"/>
          <w:sz w:val="24"/>
        </w:rPr>
        <w:t>II</w:t>
      </w:r>
      <w:r>
        <w:rPr>
          <w:rStyle w:val="Style_2_ch"/>
          <w:b w:val="0"/>
          <w:sz w:val="24"/>
        </w:rPr>
        <w:t xml:space="preserve"> </w:t>
      </w:r>
      <w:r>
        <w:rPr>
          <w:sz w:val="24"/>
        </w:rPr>
        <w:t>(1 балл).</w:t>
      </w:r>
    </w:p>
    <w:tbl>
      <w:tblPr>
        <w:tblStyle w:val="Style_1"/>
        <w:tblInd w:type="dxa" w:w="704"/>
        <w:tblLayout w:type="fixed"/>
      </w:tblPr>
      <w:tblGrid>
        <w:gridCol w:w="3969"/>
        <w:gridCol w:w="3969"/>
      </w:tblGrid>
      <w:tr>
        <w:tc>
          <w:tcPr>
            <w:tcW w:type="dxa" w:w="3969"/>
          </w:tcPr>
          <w:p w14:paraId="A0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638300" cy="2457450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638300" cy="2457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1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3969"/>
          </w:tcPr>
          <w:p w14:paraId="A2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905000" cy="2410675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05000" cy="24106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3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>
        <w:tc>
          <w:tcPr>
            <w:tcW w:type="dxa" w:w="3969"/>
          </w:tcPr>
          <w:p w14:paraId="A4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722235" cy="2466743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722235" cy="246674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5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3969"/>
          </w:tcPr>
          <w:p w14:paraId="A6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drawing>
                <wp:inline>
                  <wp:extent cx="1933251" cy="2466340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933251" cy="24663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A7000000">
            <w:pPr>
              <w:spacing w:line="240" w:lineRule="auto"/>
              <w:ind w:firstLine="567" w:left="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14:paraId="A8000000">
      <w:pPr>
        <w:spacing w:line="240" w:lineRule="auto"/>
        <w:ind w:firstLine="567" w:left="0"/>
        <w:rPr>
          <w:sz w:val="24"/>
        </w:rPr>
      </w:pPr>
    </w:p>
    <w:p w14:paraId="A9000000">
      <w:pPr>
        <w:spacing w:line="240" w:lineRule="auto"/>
        <w:ind w:firstLine="567" w:left="0"/>
        <w:rPr>
          <w:sz w:val="24"/>
        </w:rPr>
      </w:pPr>
    </w:p>
    <w:p w14:paraId="A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2.</w:t>
      </w:r>
      <w:r>
        <w:rPr>
          <w:sz w:val="24"/>
        </w:rPr>
        <w:t xml:space="preserve"> </w:t>
      </w:r>
      <w:r>
        <w:rPr>
          <w:sz w:val="24"/>
        </w:rPr>
        <w:t>Узнайте личность по описанию:</w:t>
      </w:r>
    </w:p>
    <w:p w14:paraId="AB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Выдающийся полководец XV</w:t>
      </w:r>
      <w:r>
        <w:rPr>
          <w:sz w:val="24"/>
        </w:rPr>
        <w:t>III века. За победу на реке Рым</w:t>
      </w:r>
      <w:r>
        <w:rPr>
          <w:sz w:val="24"/>
        </w:rPr>
        <w:t xml:space="preserve">ник (в </w:t>
      </w:r>
      <w:r>
        <w:rPr>
          <w:sz w:val="24"/>
        </w:rPr>
        <w:t>ходе русско-турецкой войны 1787–17</w:t>
      </w:r>
      <w:r>
        <w:rPr>
          <w:sz w:val="24"/>
        </w:rPr>
        <w:t>91 года) получил титул граф Рым</w:t>
      </w:r>
      <w:r>
        <w:rPr>
          <w:sz w:val="24"/>
        </w:rPr>
        <w:t>никский. К концу жизни, после перехода с войском через Альпы</w:t>
      </w:r>
      <w:r>
        <w:rPr>
          <w:sz w:val="24"/>
        </w:rPr>
        <w:t>,</w:t>
      </w:r>
      <w:r>
        <w:rPr>
          <w:sz w:val="24"/>
        </w:rPr>
        <w:t xml:space="preserve"> был удостоен звания генералиссимуса.</w:t>
      </w:r>
    </w:p>
    <w:p w14:paraId="AC000000">
      <w:pPr>
        <w:spacing w:line="240" w:lineRule="auto"/>
        <w:ind w:firstLine="567" w:left="0"/>
        <w:contextualSpacing w:val="1"/>
        <w:rPr>
          <w:sz w:val="24"/>
        </w:rPr>
      </w:pPr>
    </w:p>
    <w:p w14:paraId="AD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Ответ: А</w:t>
      </w:r>
      <w:r>
        <w:rPr>
          <w:sz w:val="24"/>
        </w:rPr>
        <w:t>.В.</w:t>
      </w:r>
      <w:r>
        <w:rPr>
          <w:sz w:val="24"/>
        </w:rPr>
        <w:t xml:space="preserve"> Суворов (1 балл). </w:t>
      </w:r>
    </w:p>
    <w:p w14:paraId="AE000000">
      <w:pPr>
        <w:spacing w:line="240" w:lineRule="auto"/>
        <w:ind w:firstLine="567" w:left="0"/>
        <w:rPr>
          <w:sz w:val="24"/>
        </w:rPr>
      </w:pPr>
    </w:p>
    <w:p w14:paraId="A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3. </w:t>
      </w:r>
      <w:r>
        <w:rPr>
          <w:sz w:val="24"/>
        </w:rPr>
        <w:t xml:space="preserve">Перед вами несколько понятий, относящихся к одному человеку. </w:t>
      </w:r>
      <w:r>
        <w:rPr>
          <w:sz w:val="24"/>
        </w:rPr>
        <w:br/>
      </w:r>
      <w:r>
        <w:rPr>
          <w:sz w:val="24"/>
        </w:rPr>
        <w:t>Назовите его фамилию.</w:t>
      </w:r>
    </w:p>
    <w:p w14:paraId="B0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«Кукурузная кампания», оттепель, Герой Советского Союза, «Догнать и перегнать Америку!».</w:t>
      </w:r>
    </w:p>
    <w:p w14:paraId="B1000000">
      <w:pPr>
        <w:spacing w:line="240" w:lineRule="auto"/>
        <w:ind w:firstLine="567" w:left="0"/>
        <w:contextualSpacing w:val="1"/>
        <w:rPr>
          <w:sz w:val="24"/>
        </w:rPr>
      </w:pPr>
    </w:p>
    <w:p w14:paraId="B2000000">
      <w:pPr>
        <w:spacing w:line="240" w:lineRule="auto"/>
        <w:ind w:firstLine="567" w:left="0"/>
        <w:contextualSpacing w:val="1"/>
        <w:rPr>
          <w:sz w:val="24"/>
        </w:rPr>
      </w:pPr>
      <w:r>
        <w:rPr>
          <w:sz w:val="24"/>
        </w:rPr>
        <w:t>Ответ: Н.С. Хрущев (1 балл).</w:t>
      </w:r>
    </w:p>
    <w:p w14:paraId="B3000000">
      <w:pPr>
        <w:spacing w:line="240" w:lineRule="auto"/>
        <w:ind w:firstLine="567" w:left="0"/>
        <w:rPr>
          <w:sz w:val="24"/>
        </w:rPr>
      </w:pPr>
    </w:p>
    <w:p w14:paraId="B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>Э</w:t>
      </w:r>
      <w:r>
        <w:rPr>
          <w:sz w:val="24"/>
        </w:rPr>
        <w:t xml:space="preserve">тот русский путешественник совершил первое кругосветное путешествие. В честь него был назван </w:t>
      </w:r>
      <w:r>
        <w:rPr>
          <w:sz w:val="24"/>
        </w:rPr>
        <w:t xml:space="preserve">ледокол. Назовите фамилию путешественника. </w:t>
      </w:r>
    </w:p>
    <w:p w14:paraId="B5000000">
      <w:pPr>
        <w:spacing w:line="240" w:lineRule="auto"/>
        <w:ind w:firstLine="567" w:left="0"/>
        <w:rPr>
          <w:sz w:val="24"/>
        </w:rPr>
      </w:pPr>
    </w:p>
    <w:p w14:paraId="B6000000">
      <w:pPr>
        <w:spacing w:line="240" w:lineRule="auto"/>
        <w:ind w:firstLine="567" w:left="0"/>
        <w:rPr>
          <w:sz w:val="24"/>
        </w:rPr>
      </w:pPr>
    </w:p>
    <w:p w14:paraId="B7000000">
      <w:pPr>
        <w:spacing w:line="240" w:lineRule="auto"/>
        <w:ind w:firstLine="567" w:left="0"/>
        <w:rPr>
          <w:sz w:val="24"/>
        </w:rPr>
      </w:pPr>
    </w:p>
    <w:p w14:paraId="B8000000">
      <w:pPr>
        <w:spacing w:line="240" w:lineRule="auto"/>
        <w:ind w:firstLine="567" w:left="0"/>
        <w:rPr>
          <w:sz w:val="24"/>
        </w:rPr>
      </w:pPr>
    </w:p>
    <w:p w14:paraId="B9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742815" cy="3171825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4742815" cy="3171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A000000">
      <w:pPr>
        <w:spacing w:line="240" w:lineRule="auto"/>
        <w:ind w:firstLine="567" w:left="0"/>
        <w:rPr>
          <w:sz w:val="24"/>
        </w:rPr>
      </w:pPr>
    </w:p>
    <w:p w14:paraId="B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И.Ф. Крузенштерн (1 балл).</w:t>
      </w:r>
    </w:p>
    <w:p w14:paraId="BC000000">
      <w:pPr>
        <w:spacing w:line="240" w:lineRule="auto"/>
        <w:ind w:firstLine="567" w:left="0"/>
        <w:rPr>
          <w:sz w:val="24"/>
        </w:rPr>
      </w:pPr>
    </w:p>
    <w:p w14:paraId="BD000000">
      <w:pPr>
        <w:pStyle w:val="Style_3"/>
        <w:spacing w:after="0" w:line="240" w:lineRule="auto"/>
        <w:ind w:hanging="142"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</w:t>
      </w:r>
      <w:r>
        <w:rPr>
          <w:rFonts w:ascii="Times New Roman" w:hAnsi="Times New Roman"/>
          <w:sz w:val="24"/>
        </w:rPr>
        <w:t>Эти изображения относятся к деятельности одного человека. Назовите его имя.</w:t>
      </w:r>
    </w:p>
    <w:p w14:paraId="BE000000">
      <w:pPr>
        <w:pStyle w:val="Style_3"/>
        <w:spacing w:after="0" w:line="240" w:lineRule="auto"/>
        <w:ind w:hanging="142" w:left="709"/>
        <w:jc w:val="both"/>
        <w:rPr>
          <w:rFonts w:ascii="Times New Roman" w:hAnsi="Times New Roman"/>
          <w:sz w:val="24"/>
        </w:rPr>
      </w:pPr>
    </w:p>
    <w:tbl>
      <w:tblPr>
        <w:tblStyle w:val="Style_1"/>
        <w:tblInd w:type="dxa" w:w="704"/>
        <w:tblLayout w:type="fixed"/>
      </w:tblPr>
      <w:tblGrid>
        <w:gridCol w:w="4207"/>
        <w:gridCol w:w="5284"/>
      </w:tblGrid>
      <w:tr>
        <w:tc>
          <w:tcPr>
            <w:tcW w:type="dxa" w:w="4207"/>
          </w:tcPr>
          <w:p w14:paraId="BF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501900" cy="1876425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501900" cy="18764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84"/>
          </w:tcPr>
          <w:p w14:paraId="C0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943225" cy="1962150"/>
                  <wp:effectExtent b="0" l="0" r="0" t="0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943225" cy="19621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207"/>
          </w:tcPr>
          <w:p w14:paraId="C1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sz w:val="24"/>
              </w:rPr>
              <w:drawing>
                <wp:inline>
                  <wp:extent cx="2700338" cy="1800225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700338" cy="18002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284"/>
          </w:tcPr>
          <w:p w14:paraId="C2000000">
            <w:pPr>
              <w:pStyle w:val="Style_3"/>
              <w:spacing w:after="0" w:line="240" w:lineRule="auto"/>
              <w:ind w:firstLine="567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drawing>
                <wp:inline>
                  <wp:extent cx="2656178" cy="1771650"/>
                  <wp:effectExtent b="0" l="0" r="0" t="0"/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2656178" cy="17716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C3000000">
      <w:pPr>
        <w:pStyle w:val="Style_3"/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</w:p>
    <w:p w14:paraId="C4000000">
      <w:pPr>
        <w:spacing w:line="240" w:lineRule="auto"/>
        <w:ind w:firstLine="567" w:left="0"/>
        <w:contextualSpacing w:val="1"/>
        <w:rPr>
          <w:sz w:val="24"/>
        </w:rPr>
      </w:pPr>
    </w:p>
    <w:p w14:paraId="C5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Петр </w:t>
      </w:r>
      <w:r>
        <w:rPr>
          <w:sz w:val="24"/>
        </w:rPr>
        <w:t>I</w:t>
      </w:r>
      <w:r>
        <w:rPr>
          <w:sz w:val="24"/>
        </w:rPr>
        <w:t xml:space="preserve"> (1 балл).</w:t>
      </w:r>
    </w:p>
    <w:p w14:paraId="C6000000">
      <w:pPr>
        <w:spacing w:after="160" w:line="264" w:lineRule="auto"/>
        <w:ind w:firstLine="567" w:left="0"/>
        <w:jc w:val="left"/>
        <w:rPr>
          <w:sz w:val="24"/>
        </w:rPr>
      </w:pPr>
      <w:r>
        <w:rPr>
          <w:sz w:val="24"/>
        </w:rPr>
        <w:br w:type="page"/>
      </w:r>
    </w:p>
    <w:p w14:paraId="C7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5 тур «История России» </w:t>
      </w:r>
    </w:p>
    <w:p w14:paraId="C8000000">
      <w:pPr>
        <w:spacing w:line="240" w:lineRule="auto"/>
        <w:ind w:firstLine="567" w:left="0"/>
        <w:rPr>
          <w:sz w:val="24"/>
        </w:rPr>
      </w:pPr>
    </w:p>
    <w:p w14:paraId="C9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1. Укажите название битвы и век, когда она произошла. </w:t>
      </w:r>
    </w:p>
    <w:p w14:paraId="CA000000">
      <w:pPr>
        <w:spacing w:line="240" w:lineRule="auto"/>
        <w:ind w:firstLine="567" w:left="0"/>
        <w:rPr>
          <w:sz w:val="24"/>
        </w:rPr>
      </w:pPr>
    </w:p>
    <w:p w14:paraId="C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022206" cy="3247227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4022206" cy="32472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C000000">
      <w:pPr>
        <w:spacing w:line="240" w:lineRule="auto"/>
        <w:ind w:firstLine="567" w:left="0"/>
        <w:rPr>
          <w:sz w:val="24"/>
        </w:rPr>
      </w:pPr>
    </w:p>
    <w:p w14:paraId="C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Ледовое побоище, </w:t>
      </w:r>
      <w:r>
        <w:rPr>
          <w:sz w:val="24"/>
        </w:rPr>
        <w:t>XIII</w:t>
      </w:r>
      <w:r>
        <w:rPr>
          <w:sz w:val="24"/>
        </w:rPr>
        <w:t xml:space="preserve"> век (2 балла).</w:t>
      </w:r>
    </w:p>
    <w:p w14:paraId="CE000000">
      <w:pPr>
        <w:spacing w:line="240" w:lineRule="auto"/>
        <w:ind w:firstLine="567" w:left="0"/>
        <w:rPr>
          <w:sz w:val="24"/>
        </w:rPr>
      </w:pPr>
    </w:p>
    <w:p w14:paraId="C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2. Вставьте пропущенное слово (термин). </w:t>
      </w:r>
    </w:p>
    <w:p w14:paraId="D0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Сборник законов, принятый в XV в</w:t>
      </w:r>
      <w:r>
        <w:rPr>
          <w:sz w:val="24"/>
        </w:rPr>
        <w:t>еке</w:t>
      </w:r>
      <w:r>
        <w:rPr>
          <w:sz w:val="24"/>
        </w:rPr>
        <w:t>, и сыгравший большую роль в централизации Российского государства и создании системы общерусского права</w:t>
      </w:r>
      <w:r>
        <w:rPr>
          <w:sz w:val="24"/>
        </w:rPr>
        <w:t>,</w:t>
      </w:r>
      <w:r>
        <w:rPr>
          <w:sz w:val="24"/>
        </w:rPr>
        <w:t xml:space="preserve"> назывался</w:t>
      </w:r>
      <w:r>
        <w:rPr>
          <w:sz w:val="24"/>
        </w:rPr>
        <w:t>…</w:t>
      </w:r>
    </w:p>
    <w:p w14:paraId="D1000000">
      <w:pPr>
        <w:spacing w:line="240" w:lineRule="auto"/>
        <w:ind w:firstLine="567" w:left="0"/>
        <w:rPr>
          <w:sz w:val="24"/>
        </w:rPr>
      </w:pPr>
    </w:p>
    <w:p w14:paraId="D2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Судебник </w:t>
      </w:r>
      <w:r>
        <w:rPr>
          <w:sz w:val="24"/>
        </w:rPr>
        <w:t xml:space="preserve">(1 балл). </w:t>
      </w:r>
    </w:p>
    <w:p w14:paraId="D3000000">
      <w:pPr>
        <w:spacing w:line="240" w:lineRule="auto"/>
        <w:ind w:firstLine="567" w:left="0"/>
        <w:rPr>
          <w:sz w:val="24"/>
        </w:rPr>
      </w:pPr>
    </w:p>
    <w:p w14:paraId="D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</w:t>
      </w:r>
      <w:r>
        <w:rPr>
          <w:sz w:val="24"/>
        </w:rPr>
        <w:t xml:space="preserve">Укажите название события, </w:t>
      </w:r>
      <w:r>
        <w:rPr>
          <w:sz w:val="24"/>
        </w:rPr>
        <w:t xml:space="preserve">к </w:t>
      </w:r>
      <w:r>
        <w:rPr>
          <w:sz w:val="24"/>
        </w:rPr>
        <w:t>которому относится данный плакат.</w:t>
      </w:r>
    </w:p>
    <w:p w14:paraId="D5000000">
      <w:pPr>
        <w:spacing w:line="240" w:lineRule="auto"/>
        <w:ind w:firstLine="567" w:left="0"/>
        <w:rPr>
          <w:sz w:val="24"/>
        </w:rPr>
      </w:pPr>
    </w:p>
    <w:p w14:paraId="D6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111527" cy="2684145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2111527" cy="26841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7000000">
      <w:pPr>
        <w:spacing w:line="240" w:lineRule="auto"/>
        <w:ind w:firstLine="567" w:left="0"/>
        <w:rPr>
          <w:sz w:val="24"/>
        </w:rPr>
      </w:pPr>
    </w:p>
    <w:p w14:paraId="D8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</w:t>
      </w:r>
      <w:r>
        <w:rPr>
          <w:sz w:val="24"/>
        </w:rPr>
        <w:t xml:space="preserve">т: Великая Отечественная война (1 балл). </w:t>
      </w:r>
    </w:p>
    <w:p w14:paraId="D9000000">
      <w:pPr>
        <w:spacing w:line="240" w:lineRule="auto"/>
        <w:ind w:firstLine="567" w:left="0"/>
        <w:rPr>
          <w:sz w:val="24"/>
        </w:rPr>
      </w:pPr>
    </w:p>
    <w:p w14:paraId="D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 xml:space="preserve">Прочитайте отрывок из воспоминаний маршала Г.К. </w:t>
      </w:r>
      <w:r>
        <w:rPr>
          <w:sz w:val="24"/>
        </w:rPr>
        <w:t xml:space="preserve">Жукова и назовите город, вблизи которого разворачивались </w:t>
      </w:r>
      <w:r>
        <w:rPr>
          <w:sz w:val="24"/>
        </w:rPr>
        <w:t>события, описываемые автором</w:t>
      </w:r>
      <w:r>
        <w:rPr>
          <w:sz w:val="24"/>
        </w:rPr>
        <w:t>.</w:t>
      </w:r>
    </w:p>
    <w:p w14:paraId="D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«Сообщение с Большой землей могло осуществляться только через Ладожское озеро и по воздуху, под прикрытием нашей авиации. Начались бомбежки и варварские артиллерийские обстрелы города. Фашистские войска нажимали со всех сторон…»</w:t>
      </w:r>
    </w:p>
    <w:p w14:paraId="DC000000">
      <w:pPr>
        <w:spacing w:line="240" w:lineRule="auto"/>
        <w:ind w:firstLine="567" w:left="0"/>
        <w:rPr>
          <w:sz w:val="24"/>
        </w:rPr>
      </w:pPr>
    </w:p>
    <w:p w14:paraId="D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Ленинград (Санкт-Петербург)</w:t>
      </w:r>
      <w:r>
        <w:rPr>
          <w:sz w:val="24"/>
        </w:rPr>
        <w:t xml:space="preserve"> (1 балл).</w:t>
      </w:r>
    </w:p>
    <w:p w14:paraId="DE000000">
      <w:pPr>
        <w:spacing w:line="240" w:lineRule="auto"/>
        <w:ind w:firstLine="567" w:left="0"/>
        <w:rPr>
          <w:sz w:val="24"/>
        </w:rPr>
      </w:pPr>
    </w:p>
    <w:p w14:paraId="D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5. Назовите область </w:t>
      </w:r>
      <w:r>
        <w:rPr>
          <w:sz w:val="24"/>
        </w:rPr>
        <w:t>и год ее образования</w:t>
      </w:r>
      <w:r>
        <w:rPr>
          <w:sz w:val="24"/>
        </w:rPr>
        <w:t>.</w:t>
      </w:r>
    </w:p>
    <w:p w14:paraId="E0000000">
      <w:pPr>
        <w:spacing w:line="240" w:lineRule="auto"/>
        <w:ind w:firstLine="567" w:left="0"/>
        <w:rPr>
          <w:sz w:val="24"/>
        </w:rPr>
      </w:pPr>
    </w:p>
    <w:p w14:paraId="E1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4415728" cy="222885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4415728" cy="2228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2000000">
      <w:pPr>
        <w:spacing w:line="240" w:lineRule="auto"/>
        <w:ind w:firstLine="567" w:left="0"/>
        <w:rPr>
          <w:sz w:val="24"/>
        </w:rPr>
      </w:pPr>
    </w:p>
    <w:p w14:paraId="E3000000">
      <w:pPr>
        <w:spacing w:line="240" w:lineRule="auto"/>
        <w:ind w:firstLine="567" w:left="0"/>
        <w:rPr>
          <w:sz w:val="24"/>
        </w:rPr>
      </w:pPr>
    </w:p>
    <w:p w14:paraId="E4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</w:t>
      </w:r>
      <w:r>
        <w:rPr>
          <w:sz w:val="24"/>
        </w:rPr>
        <w:t xml:space="preserve"> Вологодская область, 1937 год (2 балла). </w:t>
      </w:r>
    </w:p>
    <w:p w14:paraId="E5000000">
      <w:pPr>
        <w:spacing w:line="240" w:lineRule="auto"/>
        <w:ind w:firstLine="567" w:left="0"/>
        <w:rPr>
          <w:sz w:val="24"/>
        </w:rPr>
      </w:pPr>
    </w:p>
    <w:p w14:paraId="E600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>6 тур «Туризм</w:t>
      </w:r>
      <w:r>
        <w:rPr>
          <w:b w:val="1"/>
          <w:sz w:val="24"/>
        </w:rPr>
        <w:t xml:space="preserve"> России</w:t>
      </w:r>
      <w:r>
        <w:rPr>
          <w:b w:val="1"/>
          <w:sz w:val="24"/>
        </w:rPr>
        <w:t>»</w:t>
      </w:r>
    </w:p>
    <w:p w14:paraId="E7000000">
      <w:pPr>
        <w:spacing w:line="240" w:lineRule="auto"/>
        <w:ind w:firstLine="567" w:left="0"/>
        <w:rPr>
          <w:sz w:val="24"/>
        </w:rPr>
      </w:pPr>
    </w:p>
    <w:p w14:paraId="E8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1. В каком городе России живет главный волшебник страны? </w:t>
      </w:r>
    </w:p>
    <w:p w14:paraId="E9000000">
      <w:pPr>
        <w:spacing w:line="240" w:lineRule="auto"/>
        <w:ind w:firstLine="567" w:left="0"/>
        <w:rPr>
          <w:sz w:val="24"/>
        </w:rPr>
      </w:pPr>
    </w:p>
    <w:p w14:paraId="EA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429000" cy="2281856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3429000" cy="22818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B000000">
      <w:pPr>
        <w:spacing w:line="240" w:lineRule="auto"/>
        <w:ind w:firstLine="567" w:left="0"/>
        <w:rPr>
          <w:sz w:val="24"/>
        </w:rPr>
      </w:pPr>
    </w:p>
    <w:p w14:paraId="EC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Великий Устюг (1 балл).</w:t>
      </w:r>
    </w:p>
    <w:p w14:paraId="ED000000">
      <w:pPr>
        <w:spacing w:line="240" w:lineRule="auto"/>
        <w:ind w:firstLine="567" w:left="0"/>
        <w:rPr>
          <w:sz w:val="24"/>
        </w:rPr>
      </w:pPr>
    </w:p>
    <w:p w14:paraId="EE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2. </w:t>
      </w:r>
      <w:r>
        <w:rPr>
          <w:sz w:val="24"/>
        </w:rPr>
        <w:t xml:space="preserve">Это село </w:t>
      </w:r>
      <w:r>
        <w:rPr>
          <w:sz w:val="24"/>
        </w:rPr>
        <w:t>называют</w:t>
      </w:r>
      <w:r>
        <w:rPr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родина Бабы Яги</w:t>
      </w:r>
      <w:r>
        <w:rPr>
          <w:sz w:val="24"/>
        </w:rPr>
        <w:t>»</w:t>
      </w:r>
      <w:r>
        <w:rPr>
          <w:sz w:val="24"/>
        </w:rPr>
        <w:t xml:space="preserve">. Также там есть чудесный храм. </w:t>
      </w:r>
      <w:r>
        <w:rPr>
          <w:sz w:val="24"/>
        </w:rPr>
        <w:br/>
      </w:r>
      <w:r>
        <w:rPr>
          <w:sz w:val="24"/>
        </w:rPr>
        <w:t>Что это за село?</w:t>
      </w:r>
      <w:r>
        <w:rPr>
          <w:sz w:val="24"/>
        </w:rPr>
        <w:t xml:space="preserve"> </w:t>
      </w:r>
    </w:p>
    <w:p w14:paraId="E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162300" cy="2232668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3162300" cy="22326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0000000">
      <w:pPr>
        <w:spacing w:line="240" w:lineRule="auto"/>
        <w:ind w:firstLine="567" w:left="0"/>
        <w:rPr>
          <w:sz w:val="24"/>
        </w:rPr>
      </w:pPr>
    </w:p>
    <w:p w14:paraId="F1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Кукобой (1 балл).</w:t>
      </w:r>
    </w:p>
    <w:p w14:paraId="F2000000">
      <w:pPr>
        <w:spacing w:line="240" w:lineRule="auto"/>
        <w:ind w:firstLine="567" w:left="0"/>
        <w:rPr>
          <w:sz w:val="24"/>
        </w:rPr>
      </w:pPr>
    </w:p>
    <w:p w14:paraId="F3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3.</w:t>
      </w:r>
      <w:r>
        <w:rPr>
          <w:sz w:val="24"/>
        </w:rPr>
        <w:t xml:space="preserve"> Видео</w:t>
      </w:r>
      <w:r>
        <w:rPr>
          <w:sz w:val="24"/>
        </w:rPr>
        <w:t>:</w:t>
      </w:r>
      <w:r>
        <w:rPr>
          <w:sz w:val="24"/>
        </w:rPr>
        <w:t xml:space="preserve"> «Туризм России. Вопрос 3»</w:t>
      </w:r>
      <w:r>
        <w:rPr>
          <w:sz w:val="24"/>
        </w:rPr>
        <w:t xml:space="preserve">. </w:t>
      </w:r>
    </w:p>
    <w:p w14:paraId="F4000000">
      <w:pPr>
        <w:spacing w:line="240" w:lineRule="auto"/>
        <w:ind w:firstLine="567" w:left="0"/>
        <w:rPr>
          <w:sz w:val="24"/>
        </w:rPr>
      </w:pPr>
    </w:p>
    <w:p w14:paraId="F5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 каком регионе идет речь </w:t>
      </w:r>
      <w:r>
        <w:rPr>
          <w:sz w:val="24"/>
        </w:rPr>
        <w:t>в видео?</w:t>
      </w:r>
    </w:p>
    <w:p w14:paraId="F6000000">
      <w:pPr>
        <w:spacing w:line="240" w:lineRule="auto"/>
        <w:ind w:firstLine="567" w:left="0"/>
        <w:rPr>
          <w:sz w:val="24"/>
        </w:rPr>
      </w:pPr>
    </w:p>
    <w:p w14:paraId="F7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Краснодарский край (1 балл).</w:t>
      </w:r>
    </w:p>
    <w:p w14:paraId="F8000000">
      <w:pPr>
        <w:spacing w:line="240" w:lineRule="auto"/>
        <w:ind w:firstLine="567" w:left="0"/>
        <w:rPr>
          <w:sz w:val="24"/>
        </w:rPr>
      </w:pPr>
    </w:p>
    <w:p w14:paraId="F9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4. </w:t>
      </w:r>
      <w:r>
        <w:rPr>
          <w:sz w:val="24"/>
        </w:rPr>
        <w:t>Эт</w:t>
      </w:r>
      <w:r>
        <w:rPr>
          <w:sz w:val="24"/>
        </w:rPr>
        <w:t xml:space="preserve">от туристский проект объединил </w:t>
      </w:r>
      <w:r>
        <w:rPr>
          <w:sz w:val="24"/>
        </w:rPr>
        <w:t>11 с</w:t>
      </w:r>
      <w:r>
        <w:rPr>
          <w:sz w:val="24"/>
        </w:rPr>
        <w:t xml:space="preserve">убъектов Северо-Запада России. </w:t>
      </w:r>
      <w:r>
        <w:rPr>
          <w:sz w:val="24"/>
        </w:rPr>
        <w:t>В нег</w:t>
      </w:r>
      <w:r>
        <w:rPr>
          <w:sz w:val="24"/>
        </w:rPr>
        <w:t xml:space="preserve">о вошла и Вологодская область. </w:t>
      </w:r>
      <w:r>
        <w:rPr>
          <w:sz w:val="24"/>
        </w:rPr>
        <w:t>Что это за проект?</w:t>
      </w:r>
    </w:p>
    <w:p w14:paraId="FA000000">
      <w:pPr>
        <w:spacing w:line="240" w:lineRule="auto"/>
        <w:ind w:firstLine="567" w:left="0"/>
        <w:rPr>
          <w:sz w:val="24"/>
        </w:rPr>
      </w:pPr>
    </w:p>
    <w:p w14:paraId="FB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3078578" cy="2466975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3078578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C000000">
      <w:pPr>
        <w:spacing w:line="240" w:lineRule="auto"/>
        <w:ind w:firstLine="567" w:left="0"/>
        <w:rPr>
          <w:sz w:val="24"/>
        </w:rPr>
      </w:pPr>
    </w:p>
    <w:p w14:paraId="FD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Ответ: Серебряное ожерелье (1 балл). </w:t>
      </w:r>
    </w:p>
    <w:p w14:paraId="FE000000">
      <w:pPr>
        <w:spacing w:line="240" w:lineRule="auto"/>
        <w:ind w:firstLine="567" w:left="0"/>
        <w:rPr>
          <w:sz w:val="24"/>
        </w:rPr>
      </w:pPr>
    </w:p>
    <w:p w14:paraId="FF00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 xml:space="preserve">5. </w:t>
      </w:r>
      <w:r>
        <w:rPr>
          <w:sz w:val="24"/>
        </w:rPr>
        <w:t>Все эти достопримечательности относятся к одному городу. Что это за город?</w:t>
      </w:r>
    </w:p>
    <w:p w14:paraId="00010000">
      <w:pPr>
        <w:spacing w:line="240" w:lineRule="auto"/>
        <w:ind w:firstLine="567" w:left="0"/>
        <w:rPr>
          <w:sz w:val="24"/>
        </w:rPr>
      </w:pPr>
    </w:p>
    <w:p w14:paraId="0101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743706" cy="1524000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2743706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10000">
      <w:pPr>
        <w:spacing w:line="240" w:lineRule="auto"/>
        <w:ind w:firstLine="567" w:left="0"/>
        <w:rPr>
          <w:sz w:val="24"/>
        </w:rPr>
      </w:pPr>
    </w:p>
    <w:p w14:paraId="0301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441986" cy="1556767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2441986" cy="15567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10000">
      <w:pPr>
        <w:spacing w:line="240" w:lineRule="auto"/>
        <w:ind w:firstLine="567" w:left="0"/>
        <w:rPr>
          <w:sz w:val="24"/>
        </w:rPr>
      </w:pPr>
    </w:p>
    <w:p w14:paraId="05010000">
      <w:pPr>
        <w:spacing w:line="240" w:lineRule="auto"/>
        <w:ind w:firstLine="567" w:left="0"/>
        <w:rPr>
          <w:sz w:val="24"/>
        </w:rPr>
      </w:pPr>
    </w:p>
    <w:p w14:paraId="0601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drawing>
          <wp:inline>
            <wp:extent cx="2416810" cy="1909445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2416810" cy="19094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10000">
      <w:pPr>
        <w:spacing w:line="240" w:lineRule="auto"/>
        <w:ind w:firstLine="567" w:left="0"/>
        <w:rPr>
          <w:sz w:val="24"/>
        </w:rPr>
      </w:pPr>
    </w:p>
    <w:p w14:paraId="08010000">
      <w:pPr>
        <w:spacing w:line="240" w:lineRule="auto"/>
        <w:ind w:firstLine="567" w:left="0"/>
        <w:rPr>
          <w:sz w:val="24"/>
        </w:rPr>
      </w:pPr>
      <w:r>
        <w:rPr>
          <w:sz w:val="24"/>
        </w:rPr>
        <w:t>Ответ: Великий Новгород (1 балл).</w:t>
      </w:r>
    </w:p>
    <w:p w14:paraId="09010000">
      <w:pPr>
        <w:spacing w:line="240" w:lineRule="auto"/>
        <w:ind w:firstLine="567" w:left="0"/>
        <w:rPr>
          <w:sz w:val="24"/>
        </w:rPr>
      </w:pPr>
    </w:p>
    <w:p w14:paraId="0A01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Подведение итогов </w:t>
      </w:r>
    </w:p>
    <w:p w14:paraId="0B010000">
      <w:pPr>
        <w:spacing w:line="240" w:lineRule="auto"/>
        <w:ind w:firstLine="567" w:left="0"/>
        <w:rPr>
          <w:b w:val="1"/>
          <w:sz w:val="24"/>
        </w:rPr>
      </w:pPr>
    </w:p>
    <w:p w14:paraId="0C010000">
      <w:pPr>
        <w:spacing w:line="240" w:lineRule="auto"/>
        <w:ind w:firstLine="567" w:left="0"/>
        <w:rPr>
          <w:b w:val="1"/>
          <w:sz w:val="24"/>
        </w:rPr>
      </w:pPr>
      <w:r>
        <w:rPr>
          <w:b w:val="1"/>
          <w:sz w:val="24"/>
        </w:rPr>
        <w:t xml:space="preserve">Ведущий: </w:t>
      </w:r>
      <w:r>
        <w:rPr>
          <w:sz w:val="24"/>
        </w:rPr>
        <w:t xml:space="preserve">Уважаемые друзья! Наша </w:t>
      </w:r>
      <w:r>
        <w:rPr>
          <w:sz w:val="24"/>
        </w:rPr>
        <w:t>и</w:t>
      </w:r>
      <w:r>
        <w:rPr>
          <w:sz w:val="24"/>
        </w:rPr>
        <w:t>гра, посвященная Дню России, подошла к концу. Спасибо всем участникам</w:t>
      </w:r>
      <w:r>
        <w:rPr>
          <w:sz w:val="24"/>
        </w:rPr>
        <w:t>!</w:t>
      </w:r>
      <w:r>
        <w:rPr>
          <w:sz w:val="24"/>
        </w:rPr>
        <w:t xml:space="preserve"> </w:t>
      </w:r>
      <w:r>
        <w:rPr>
          <w:sz w:val="24"/>
        </w:rPr>
        <w:t xml:space="preserve">Поздравляю победителей. </w:t>
      </w:r>
      <w:r>
        <w:rPr>
          <w:sz w:val="24"/>
        </w:rPr>
        <w:t>Давайте будем гор</w:t>
      </w:r>
      <w:r>
        <w:rPr>
          <w:sz w:val="24"/>
        </w:rPr>
        <w:t xml:space="preserve">диться страной, в которой живем! </w:t>
      </w:r>
      <w:r>
        <w:rPr>
          <w:sz w:val="24"/>
        </w:rPr>
        <w:t xml:space="preserve">Я еще раз поздравляю всех вас с этим важным праздником – Днем России. </w:t>
      </w:r>
    </w:p>
    <w:sectPr>
      <w:pgSz w:h="16838" w:orient="portrait" w:w="11906"/>
      <w:pgMar w:bottom="1134" w:footer="708" w:gutter="0" w:header="708" w:left="1134" w:right="56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spacing w:after="0" w:line="276" w:lineRule="auto"/>
      <w:ind w:firstLine="567" w:left="0"/>
      <w:jc w:val="both"/>
    </w:pPr>
    <w:rPr>
      <w:rFonts w:ascii="Times New Roman" w:hAnsi="Times New Roman"/>
      <w:sz w:val="28"/>
    </w:rPr>
  </w:style>
  <w:style w:default="1" w:styleId="Style_4_ch" w:type="character">
    <w:name w:val="Normal"/>
    <w:link w:val="Style_4"/>
    <w:rPr>
      <w:rFonts w:ascii="Times New Roman" w:hAnsi="Times New Roman"/>
      <w:sz w:val="28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footnote reference"/>
    <w:basedOn w:val="Style_8"/>
    <w:link w:val="Style_7_ch"/>
    <w:rPr>
      <w:vertAlign w:val="superscript"/>
    </w:rPr>
  </w:style>
  <w:style w:styleId="Style_7_ch" w:type="character">
    <w:name w:val="footnote reference"/>
    <w:basedOn w:val="Style_8_ch"/>
    <w:link w:val="Style_7"/>
    <w:rPr>
      <w:vertAlign w:val="superscript"/>
    </w:rPr>
  </w:style>
  <w:style w:styleId="Style_9" w:type="paragraph">
    <w:name w:val="toc 6"/>
    <w:next w:val="Style_4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4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4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2" w:type="paragraph">
    <w:name w:val="Strong"/>
    <w:basedOn w:val="Style_8"/>
    <w:link w:val="Style_2_ch"/>
    <w:rPr>
      <w:b w:val="1"/>
    </w:rPr>
  </w:style>
  <w:style w:styleId="Style_2_ch" w:type="character">
    <w:name w:val="Strong"/>
    <w:basedOn w:val="Style_8_ch"/>
    <w:link w:val="Style_2"/>
    <w:rPr>
      <w:b w:val="1"/>
    </w:rPr>
  </w:style>
  <w:style w:styleId="Style_3" w:type="paragraph">
    <w:name w:val="List Paragraph"/>
    <w:basedOn w:val="Style_4"/>
    <w:link w:val="Style_3_ch"/>
    <w:pPr>
      <w:spacing w:after="160" w:line="264" w:lineRule="auto"/>
      <w:ind w:firstLine="0" w:left="720"/>
      <w:contextualSpacing w:val="1"/>
      <w:jc w:val="left"/>
    </w:pPr>
    <w:rPr>
      <w:rFonts w:asciiTheme="minorAscii" w:hAnsiTheme="minorHAnsi"/>
      <w:sz w:val="22"/>
    </w:rPr>
  </w:style>
  <w:style w:styleId="Style_3_ch" w:type="character">
    <w:name w:val="List Paragraph"/>
    <w:basedOn w:val="Style_4_ch"/>
    <w:link w:val="Style_3"/>
    <w:rPr>
      <w:rFonts w:asciiTheme="minorAscii" w:hAnsiTheme="minorHAnsi"/>
      <w:sz w:val="22"/>
    </w:rPr>
  </w:style>
  <w:style w:styleId="Style_12" w:type="paragraph">
    <w:name w:val="toc 3"/>
    <w:next w:val="Style_4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4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4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basedOn w:val="Style_4"/>
    <w:link w:val="Style_16_ch"/>
    <w:pPr>
      <w:spacing w:line="240" w:lineRule="auto"/>
      <w:ind w:firstLine="0" w:left="0"/>
      <w:jc w:val="left"/>
    </w:pPr>
    <w:rPr>
      <w:rFonts w:asciiTheme="minorAscii" w:hAnsiTheme="minorHAnsi"/>
      <w:sz w:val="20"/>
    </w:rPr>
  </w:style>
  <w:style w:styleId="Style_16_ch" w:type="character">
    <w:name w:val="Footnote"/>
    <w:basedOn w:val="Style_4_ch"/>
    <w:link w:val="Style_16"/>
    <w:rPr>
      <w:rFonts w:asciiTheme="minorAscii" w:hAnsiTheme="minorHAnsi"/>
      <w:sz w:val="20"/>
    </w:rPr>
  </w:style>
  <w:style w:styleId="Style_17" w:type="paragraph">
    <w:name w:val="toc 1"/>
    <w:next w:val="Style_4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19" w:type="paragraph">
    <w:name w:val="toc 9"/>
    <w:next w:val="Style_4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4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4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" w:type="table">
    <w:name w:val="Table Grid"/>
    <w:basedOn w:val="Style_2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4" Target="theme/theme1.xml" Type="http://schemas.openxmlformats.org/officeDocument/2006/relationships/theme"/>
  <Relationship Id="rId33" Target="webSettings.xml" Type="http://schemas.openxmlformats.org/officeDocument/2006/relationships/webSettings"/>
  <Relationship Id="rId31" Target="styles.xml" Type="http://schemas.openxmlformats.org/officeDocument/2006/relationships/styles"/>
  <Relationship Id="rId28" Target="media/28.jpeg" Type="http://schemas.openxmlformats.org/officeDocument/2006/relationships/image"/>
  <Relationship Id="rId24" Target="media/24.jpeg" Type="http://schemas.openxmlformats.org/officeDocument/2006/relationships/image"/>
  <Relationship Id="rId23" Target="media/23.jpeg" Type="http://schemas.openxmlformats.org/officeDocument/2006/relationships/image"/>
  <Relationship Id="rId27" Target="media/27.jpeg" Type="http://schemas.openxmlformats.org/officeDocument/2006/relationships/image"/>
  <Relationship Id="rId21" Target="media/21.jpeg" Type="http://schemas.openxmlformats.org/officeDocument/2006/relationships/image"/>
  <Relationship Id="rId19" Target="media/19.jpeg" Type="http://schemas.openxmlformats.org/officeDocument/2006/relationships/imag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6" Target="media/16.jpeg" Type="http://schemas.openxmlformats.org/officeDocument/2006/relationships/image"/>
  <Relationship Id="rId11" Target="media/11.jpeg" Type="http://schemas.openxmlformats.org/officeDocument/2006/relationships/image"/>
  <Relationship Id="rId22" Target="media/22.png" Type="http://schemas.openxmlformats.org/officeDocument/2006/relationships/image"/>
  <Relationship Id="rId10" Target="media/10.png" Type="http://schemas.openxmlformats.org/officeDocument/2006/relationships/image"/>
  <Relationship Id="rId14" Target="media/14.jpeg" Type="http://schemas.openxmlformats.org/officeDocument/2006/relationships/image"/>
  <Relationship Id="rId7" Target="media/7.pn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9" Target="media/9.png" Type="http://schemas.openxmlformats.org/officeDocument/2006/relationships/image"/>
  <Relationship Id="rId32" Target="stylesWithEffects.xml" Type="http://schemas.microsoft.com/office/2007/relationships/stylesWithEffects"/>
  <Relationship Id="rId5" Target="media/5.jpeg" Type="http://schemas.openxmlformats.org/officeDocument/2006/relationships/image"/>
  <Relationship Id="rId8" Target="media/8.png" Type="http://schemas.openxmlformats.org/officeDocument/2006/relationships/image"/>
  <Relationship Id="rId4" Target="media/4.jpeg" Type="http://schemas.openxmlformats.org/officeDocument/2006/relationships/image"/>
  <Relationship Id="rId26" Target="media/26.jpeg" Type="http://schemas.openxmlformats.org/officeDocument/2006/relationships/image"/>
  <Relationship Id="rId12" Target="media/12.jpeg" Type="http://schemas.openxmlformats.org/officeDocument/2006/relationships/image"/>
  <Relationship Id="rId29" Target="fontTable.xml" Type="http://schemas.openxmlformats.org/officeDocument/2006/relationships/fontTable"/>
  <Relationship Id="rId3" Target="media/3.jpeg" Type="http://schemas.openxmlformats.org/officeDocument/2006/relationships/image"/>
  <Relationship Id="rId30" Target="settings.xml" Type="http://schemas.openxmlformats.org/officeDocument/2006/relationships/settings"/>
  <Relationship Id="rId2" Target="media/2.jpeg" Type="http://schemas.openxmlformats.org/officeDocument/2006/relationships/image"/>
  <Relationship Id="rId25" Target="media/25.png" Type="http://schemas.openxmlformats.org/officeDocument/2006/relationships/image"/>
  <Relationship Id="rId1" Target="media/1.jpeg" Type="http://schemas.openxmlformats.org/officeDocument/2006/relationships/image"/>
  <Relationship Id="rId20" Target="media/20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2022-07-28T14:07:29Z</dcterms:modified>
</cp:coreProperties>
</file>