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Тест, посвященный </w:t>
      </w:r>
      <w:r>
        <w:rPr>
          <w:rFonts w:ascii="Times New Roman" w:hAnsi="Times New Roman"/>
          <w:b w:val="1"/>
          <w:sz w:val="24"/>
        </w:rPr>
        <w:t>Дню пионерии (19 мая)</w:t>
      </w:r>
    </w:p>
    <w:p w14:paraId="02000000">
      <w:pPr>
        <w:spacing w:after="0" w:line="240" w:lineRule="auto"/>
        <w:ind w:firstLine="567"/>
        <w:jc w:val="center"/>
        <w:rPr>
          <w:rFonts w:ascii="Times New Roman" w:hAnsi="Times New Roman"/>
          <w:b w:val="1"/>
          <w:sz w:val="24"/>
        </w:rPr>
      </w:pPr>
    </w:p>
    <w:p w14:paraId="03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День пионерии (в современной России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День детс</w:t>
      </w:r>
      <w:r>
        <w:rPr>
          <w:rFonts w:ascii="Times New Roman" w:hAnsi="Times New Roman"/>
          <w:sz w:val="24"/>
        </w:rPr>
        <w:t>ких общественных объединений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sz w:val="24"/>
        </w:rPr>
        <w:t xml:space="preserve"> праздник для детей и подростков, а также вожатых и педагогов, работающих с детьми </w:t>
      </w:r>
      <w:r>
        <w:rPr>
          <w:rFonts w:ascii="Times New Roman" w:hAnsi="Times New Roman"/>
          <w:sz w:val="24"/>
        </w:rPr>
        <w:t>школьного</w:t>
      </w:r>
      <w:r>
        <w:rPr>
          <w:rFonts w:ascii="Times New Roman" w:hAnsi="Times New Roman"/>
          <w:sz w:val="24"/>
        </w:rPr>
        <w:t xml:space="preserve"> возраста. Отмеча</w:t>
      </w:r>
      <w:r>
        <w:rPr>
          <w:rFonts w:ascii="Times New Roman" w:hAnsi="Times New Roman"/>
          <w:sz w:val="24"/>
        </w:rPr>
        <w:t>ет</w:t>
      </w:r>
      <w:r>
        <w:rPr>
          <w:rFonts w:ascii="Times New Roman" w:hAnsi="Times New Roman"/>
          <w:sz w:val="24"/>
        </w:rPr>
        <w:t>ся</w:t>
      </w:r>
      <w:r>
        <w:rPr>
          <w:rFonts w:ascii="Times New Roman" w:hAnsi="Times New Roman"/>
          <w:sz w:val="24"/>
        </w:rPr>
        <w:t xml:space="preserve"> 19 мая </w:t>
      </w:r>
      <w:r>
        <w:rPr>
          <w:rFonts w:ascii="Times New Roman" w:hAnsi="Times New Roman"/>
          <w:sz w:val="24"/>
        </w:rPr>
        <w:t xml:space="preserve">– в день рождения Всесоюзной пионерской организации имени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В.И. Ле</w:t>
      </w:r>
      <w:r>
        <w:rPr>
          <w:rFonts w:ascii="Times New Roman" w:hAnsi="Times New Roman"/>
          <w:sz w:val="24"/>
        </w:rPr>
        <w:t>нина.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СССР День пионерии являлся одним из главных праздников советских школьников.</w:t>
      </w:r>
    </w:p>
    <w:p w14:paraId="04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роспуска Всесоюзно</w:t>
      </w:r>
      <w:r>
        <w:rPr>
          <w:rFonts w:ascii="Times New Roman" w:hAnsi="Times New Roman"/>
          <w:sz w:val="24"/>
        </w:rPr>
        <w:t>й пионерской организации им. В.</w:t>
      </w:r>
      <w:r>
        <w:rPr>
          <w:rFonts w:ascii="Times New Roman" w:hAnsi="Times New Roman"/>
          <w:sz w:val="24"/>
        </w:rPr>
        <w:t>И. Ленина</w:t>
      </w:r>
      <w:r>
        <w:rPr>
          <w:rFonts w:ascii="Times New Roman" w:hAnsi="Times New Roman"/>
          <w:sz w:val="24"/>
        </w:rPr>
        <w:t xml:space="preserve"> в 1991 году</w:t>
      </w:r>
      <w:r>
        <w:rPr>
          <w:rFonts w:ascii="Times New Roman" w:hAnsi="Times New Roman"/>
          <w:sz w:val="24"/>
        </w:rPr>
        <w:t xml:space="preserve"> День пионерии отмечают детские организации и движения, сохранившие пионерские традиции и методы работы.</w:t>
      </w:r>
      <w:r>
        <w:rPr>
          <w:rFonts w:ascii="Times New Roman" w:hAnsi="Times New Roman"/>
          <w:sz w:val="24"/>
        </w:rPr>
        <w:t xml:space="preserve"> 19 мая 1995 года </w:t>
      </w:r>
      <w:r>
        <w:rPr>
          <w:rFonts w:ascii="Times New Roman" w:hAnsi="Times New Roman"/>
          <w:sz w:val="24"/>
        </w:rPr>
        <w:t xml:space="preserve">Государственной </w:t>
      </w:r>
      <w:r>
        <w:rPr>
          <w:rFonts w:ascii="Times New Roman" w:hAnsi="Times New Roman"/>
          <w:sz w:val="24"/>
        </w:rPr>
        <w:t>Д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умой Российской Федерации был принят </w:t>
      </w:r>
      <w:r>
        <w:rPr>
          <w:rFonts w:ascii="Times New Roman" w:hAnsi="Times New Roman"/>
          <w:sz w:val="24"/>
        </w:rPr>
        <w:t xml:space="preserve">Федеральный закон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Об общественных объединениях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№ 82-ФЗ. Именно 19 мая стало днем, когда детские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и молодежные общественные объединения отмечают </w:t>
      </w:r>
      <w:r>
        <w:rPr>
          <w:rFonts w:ascii="Times New Roman" w:hAnsi="Times New Roman"/>
          <w:sz w:val="24"/>
        </w:rPr>
        <w:t xml:space="preserve">свой профессиональный праздник. </w:t>
      </w:r>
    </w:p>
    <w:p w14:paraId="05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Предлагаем вам </w:t>
      </w:r>
      <w:r>
        <w:rPr>
          <w:rFonts w:ascii="Times New Roman" w:hAnsi="Times New Roman"/>
          <w:sz w:val="24"/>
        </w:rPr>
        <w:t xml:space="preserve">проверить свои знания </w:t>
      </w:r>
      <w:r>
        <w:rPr>
          <w:rFonts w:ascii="Times New Roman" w:hAnsi="Times New Roman"/>
          <w:sz w:val="24"/>
        </w:rPr>
        <w:t xml:space="preserve">по истории пионерии. </w:t>
      </w:r>
    </w:p>
    <w:p w14:paraId="06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07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1. </w:t>
      </w:r>
      <w:r>
        <w:rPr>
          <w:rFonts w:ascii="Times New Roman" w:hAnsi="Times New Roman"/>
          <w:b w:val="1"/>
          <w:sz w:val="24"/>
        </w:rPr>
        <w:t xml:space="preserve">Днем рождения пионерии считается 19 мая 1922 года, потому что именно в этот день 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 xml:space="preserve">2-я Всероссийская конференция комсомола приняла решение о повсеместном создании пионерских отрядов. </w:t>
      </w:r>
      <w:r>
        <w:rPr>
          <w:rFonts w:ascii="Times New Roman" w:hAnsi="Times New Roman"/>
          <w:b w:val="1"/>
          <w:sz w:val="24"/>
        </w:rPr>
        <w:t xml:space="preserve">В октябре 1922 года </w:t>
      </w:r>
      <w:r>
        <w:rPr>
          <w:rFonts w:ascii="Times New Roman" w:hAnsi="Times New Roman"/>
          <w:b w:val="1"/>
          <w:sz w:val="24"/>
        </w:rPr>
        <w:t>5-й Всероссийский съезд РКСМ постановил объединить все пионерские отряды в детскую коммунистическую организацию</w:t>
      </w:r>
      <w:r>
        <w:rPr>
          <w:rFonts w:ascii="Times New Roman" w:hAnsi="Times New Roman"/>
          <w:b w:val="1"/>
          <w:sz w:val="24"/>
        </w:rPr>
        <w:t>. Укажите название этой организации.</w:t>
      </w:r>
    </w:p>
    <w:p w14:paraId="08000000">
      <w:pPr>
        <w:pStyle w:val="Style_1"/>
        <w:numPr>
          <w:ilvl w:val="0"/>
          <w:numId w:val="1"/>
        </w:numPr>
        <w:tabs>
          <w:tab w:leader="none" w:pos="28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«Юные пионеры имени </w:t>
      </w:r>
      <w:r>
        <w:rPr>
          <w:rFonts w:ascii="Times New Roman" w:hAnsi="Times New Roman"/>
          <w:sz w:val="24"/>
        </w:rPr>
        <w:t>Надежды Крупской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;</w:t>
      </w:r>
    </w:p>
    <w:p w14:paraId="09000000">
      <w:pPr>
        <w:pStyle w:val="Style_1"/>
        <w:numPr>
          <w:ilvl w:val="0"/>
          <w:numId w:val="1"/>
        </w:numPr>
        <w:tabs>
          <w:tab w:leader="none" w:pos="284" w:val="left"/>
        </w:tabs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b w:val="1"/>
          <w:sz w:val="24"/>
        </w:rPr>
        <w:t xml:space="preserve">Юные пионеры имени </w:t>
      </w:r>
      <w:r>
        <w:rPr>
          <w:rFonts w:ascii="Times New Roman" w:hAnsi="Times New Roman"/>
          <w:b w:val="1"/>
          <w:sz w:val="24"/>
        </w:rPr>
        <w:t>Спартака</w:t>
      </w:r>
      <w:r>
        <w:rPr>
          <w:rFonts w:ascii="Times New Roman" w:hAnsi="Times New Roman"/>
          <w:b w:val="1"/>
          <w:sz w:val="24"/>
        </w:rPr>
        <w:t>»</w:t>
      </w:r>
      <w:r>
        <w:rPr>
          <w:rFonts w:ascii="Times New Roman" w:hAnsi="Times New Roman"/>
          <w:b w:val="1"/>
          <w:sz w:val="24"/>
        </w:rPr>
        <w:t>;</w:t>
      </w:r>
    </w:p>
    <w:p w14:paraId="0A000000">
      <w:pPr>
        <w:pStyle w:val="Style_1"/>
        <w:numPr>
          <w:ilvl w:val="0"/>
          <w:numId w:val="1"/>
        </w:numPr>
        <w:tabs>
          <w:tab w:leader="none" w:pos="28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«Юные пионеры имени </w:t>
      </w:r>
      <w:r>
        <w:rPr>
          <w:rFonts w:ascii="Times New Roman" w:hAnsi="Times New Roman"/>
          <w:sz w:val="24"/>
        </w:rPr>
        <w:t>Степана Разина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0B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0C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Пояснение</w:t>
      </w:r>
      <w:r>
        <w:rPr>
          <w:rFonts w:ascii="Times New Roman" w:hAnsi="Times New Roman"/>
          <w:sz w:val="24"/>
        </w:rPr>
        <w:t xml:space="preserve"> к ответу</w:t>
      </w:r>
      <w:r>
        <w:rPr>
          <w:rFonts w:ascii="Times New Roman" w:hAnsi="Times New Roman"/>
          <w:sz w:val="24"/>
        </w:rPr>
        <w:t>: о</w:t>
      </w:r>
      <w:r>
        <w:rPr>
          <w:rFonts w:ascii="Times New Roman" w:hAnsi="Times New Roman"/>
          <w:sz w:val="24"/>
        </w:rPr>
        <w:t xml:space="preserve">рганизацию самых юных коммунистов назвали в честь предводителя </w:t>
      </w:r>
      <w:r>
        <w:rPr>
          <w:rFonts w:ascii="Times New Roman" w:hAnsi="Times New Roman"/>
          <w:sz w:val="24"/>
        </w:rPr>
        <w:t>восстания рабов в Древнем Риме. Н</w:t>
      </w:r>
      <w:r>
        <w:rPr>
          <w:rFonts w:ascii="Times New Roman" w:hAnsi="Times New Roman"/>
          <w:sz w:val="24"/>
        </w:rPr>
        <w:t>е путать с </w:t>
      </w:r>
      <w:r>
        <w:rPr>
          <w:rFonts w:ascii="Times New Roman" w:hAnsi="Times New Roman"/>
          <w:sz w:val="24"/>
        </w:rPr>
        <w:t>футбольной командой</w:t>
      </w:r>
      <w:r>
        <w:rPr>
          <w:rFonts w:ascii="Times New Roman" w:hAnsi="Times New Roman"/>
          <w:sz w:val="24"/>
        </w:rPr>
        <w:t>.</w:t>
      </w:r>
    </w:p>
    <w:p w14:paraId="0D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0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2. </w:t>
      </w:r>
      <w:r>
        <w:rPr>
          <w:rFonts w:ascii="Times New Roman" w:hAnsi="Times New Roman"/>
          <w:b w:val="1"/>
          <w:sz w:val="24"/>
        </w:rPr>
        <w:t>21 января 1924 года решением ЦК ВЛКСМ пионерская организация стала именоваться «В</w:t>
      </w:r>
      <w:r>
        <w:rPr>
          <w:rFonts w:ascii="Times New Roman" w:hAnsi="Times New Roman"/>
          <w:b w:val="1"/>
          <w:sz w:val="24"/>
        </w:rPr>
        <w:t>сесоюзная пионерская организация</w:t>
      </w:r>
      <w:r>
        <w:rPr>
          <w:rFonts w:ascii="Times New Roman" w:hAnsi="Times New Roman"/>
          <w:b w:val="1"/>
          <w:sz w:val="24"/>
        </w:rPr>
        <w:t xml:space="preserve"> имени Ленина». В связи с чем?</w:t>
      </w:r>
    </w:p>
    <w:p w14:paraId="0F000000">
      <w:pPr>
        <w:pStyle w:val="Style_1"/>
        <w:numPr>
          <w:ilvl w:val="0"/>
          <w:numId w:val="2"/>
        </w:numPr>
        <w:tabs>
          <w:tab w:leader="none" w:pos="284" w:val="left"/>
        </w:tabs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</w:t>
      </w:r>
      <w:r>
        <w:rPr>
          <w:rFonts w:ascii="Times New Roman" w:hAnsi="Times New Roman"/>
          <w:b w:val="1"/>
          <w:sz w:val="24"/>
        </w:rPr>
        <w:t xml:space="preserve">о смертью </w:t>
      </w:r>
      <w:r>
        <w:rPr>
          <w:rFonts w:ascii="Times New Roman" w:hAnsi="Times New Roman"/>
          <w:b w:val="1"/>
          <w:sz w:val="24"/>
        </w:rPr>
        <w:t>В.И. Ленина</w:t>
      </w:r>
      <w:r>
        <w:rPr>
          <w:rFonts w:ascii="Times New Roman" w:hAnsi="Times New Roman"/>
          <w:b w:val="1"/>
          <w:sz w:val="24"/>
        </w:rPr>
        <w:t>;</w:t>
      </w:r>
    </w:p>
    <w:p w14:paraId="10000000">
      <w:pPr>
        <w:pStyle w:val="Style_1"/>
        <w:numPr>
          <w:ilvl w:val="0"/>
          <w:numId w:val="2"/>
        </w:numPr>
        <w:tabs>
          <w:tab w:leader="none" w:pos="28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днем рождением В.И. Ленина</w:t>
      </w:r>
      <w:r>
        <w:rPr>
          <w:rFonts w:ascii="Times New Roman" w:hAnsi="Times New Roman"/>
          <w:sz w:val="24"/>
        </w:rPr>
        <w:t>;</w:t>
      </w:r>
    </w:p>
    <w:p w14:paraId="11000000">
      <w:pPr>
        <w:pStyle w:val="Style_1"/>
        <w:numPr>
          <w:ilvl w:val="0"/>
          <w:numId w:val="2"/>
        </w:numPr>
        <w:tabs>
          <w:tab w:leader="none" w:pos="28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азначением </w:t>
      </w:r>
      <w:r>
        <w:rPr>
          <w:rFonts w:ascii="Times New Roman" w:hAnsi="Times New Roman"/>
          <w:sz w:val="24"/>
        </w:rPr>
        <w:t xml:space="preserve">В.И. Ленина </w:t>
      </w:r>
      <w:r>
        <w:rPr>
          <w:rFonts w:ascii="Times New Roman" w:hAnsi="Times New Roman"/>
          <w:sz w:val="24"/>
        </w:rPr>
        <w:t>на пост Г</w:t>
      </w:r>
      <w:r>
        <w:rPr>
          <w:rFonts w:ascii="Times New Roman" w:hAnsi="Times New Roman"/>
          <w:sz w:val="24"/>
        </w:rPr>
        <w:t xml:space="preserve">енерального секретаря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оммунистической партии</w:t>
      </w:r>
      <w:r>
        <w:rPr>
          <w:rFonts w:ascii="Times New Roman" w:hAnsi="Times New Roman"/>
          <w:sz w:val="24"/>
        </w:rPr>
        <w:t>.</w:t>
      </w:r>
    </w:p>
    <w:p w14:paraId="12000000">
      <w:pPr>
        <w:tabs>
          <w:tab w:leader="none" w:pos="284" w:val="left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13000000">
      <w:pPr>
        <w:tabs>
          <w:tab w:leader="none" w:pos="284" w:val="left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Пояснение</w:t>
      </w:r>
      <w:r>
        <w:rPr>
          <w:rFonts w:ascii="Times New Roman" w:hAnsi="Times New Roman"/>
          <w:sz w:val="24"/>
        </w:rPr>
        <w:t xml:space="preserve"> к ответу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В.</w:t>
      </w:r>
      <w:r>
        <w:rPr>
          <w:rFonts w:ascii="Times New Roman" w:hAnsi="Times New Roman"/>
          <w:sz w:val="24"/>
        </w:rPr>
        <w:t>И. Ленин скончался в возрасте 53 лет 21 января 1924 года в усадьбе Горки Подольского уезда Московской губернии</w:t>
      </w:r>
      <w:r>
        <w:rPr>
          <w:rFonts w:ascii="Times New Roman" w:hAnsi="Times New Roman"/>
          <w:sz w:val="24"/>
        </w:rPr>
        <w:t>. В этот же день 21 января 1924 года</w:t>
      </w:r>
      <w:r>
        <w:rPr>
          <w:rFonts w:ascii="Times New Roman" w:hAnsi="Times New Roman"/>
          <w:sz w:val="24"/>
        </w:rPr>
        <w:t xml:space="preserve"> решением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ЦК </w:t>
      </w:r>
      <w:r>
        <w:rPr>
          <w:rFonts w:ascii="Times New Roman" w:hAnsi="Times New Roman"/>
          <w:sz w:val="24"/>
        </w:rPr>
        <w:t xml:space="preserve">ВЛКСМ </w:t>
      </w:r>
      <w:r>
        <w:rPr>
          <w:rFonts w:ascii="Times New Roman" w:hAnsi="Times New Roman"/>
          <w:sz w:val="24"/>
        </w:rPr>
        <w:t>пионерской ор</w:t>
      </w:r>
      <w:r>
        <w:rPr>
          <w:rFonts w:ascii="Times New Roman" w:hAnsi="Times New Roman"/>
          <w:sz w:val="24"/>
        </w:rPr>
        <w:t xml:space="preserve">ганизации было присвоено имя В.И. Ленина. </w:t>
      </w:r>
    </w:p>
    <w:p w14:paraId="14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15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3. </w:t>
      </w:r>
      <w:r>
        <w:rPr>
          <w:rFonts w:ascii="Times New Roman" w:hAnsi="Times New Roman"/>
          <w:b w:val="1"/>
          <w:sz w:val="24"/>
        </w:rPr>
        <w:t>С 1941 года по все</w:t>
      </w:r>
      <w:r>
        <w:rPr>
          <w:rFonts w:ascii="Times New Roman" w:hAnsi="Times New Roman"/>
          <w:b w:val="1"/>
          <w:sz w:val="24"/>
        </w:rPr>
        <w:t xml:space="preserve">му СССР </w:t>
      </w:r>
      <w:r>
        <w:rPr>
          <w:rFonts w:ascii="Times New Roman" w:hAnsi="Times New Roman"/>
          <w:b w:val="1"/>
          <w:sz w:val="24"/>
        </w:rPr>
        <w:t xml:space="preserve">развернулось массовое тимуровское движение. Юные пионеры помогали семьям фронтовиков, собирали лекарственные травы, металлолом, средства на танковые колонны, дежурили в госпиталях, работали на уборке урожая. Кому </w:t>
      </w:r>
      <w:r>
        <w:rPr>
          <w:rFonts w:ascii="Times New Roman" w:hAnsi="Times New Roman"/>
          <w:b w:val="1"/>
          <w:sz w:val="24"/>
        </w:rPr>
        <w:t>движени</w:t>
      </w:r>
      <w:r>
        <w:rPr>
          <w:rFonts w:ascii="Times New Roman" w:hAnsi="Times New Roman"/>
          <w:b w:val="1"/>
          <w:sz w:val="24"/>
        </w:rPr>
        <w:t>е</w:t>
      </w:r>
      <w:r>
        <w:rPr>
          <w:rFonts w:ascii="Times New Roman" w:hAnsi="Times New Roman"/>
          <w:b w:val="1"/>
          <w:sz w:val="24"/>
        </w:rPr>
        <w:t xml:space="preserve"> обязано своим появлением?</w:t>
      </w:r>
    </w:p>
    <w:p w14:paraId="16000000">
      <w:pPr>
        <w:pStyle w:val="Style_1"/>
        <w:numPr>
          <w:ilvl w:val="0"/>
          <w:numId w:val="3"/>
        </w:numPr>
        <w:tabs>
          <w:tab w:leader="none" w:pos="284" w:val="left"/>
        </w:tabs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</w:t>
      </w:r>
      <w:r>
        <w:rPr>
          <w:rFonts w:ascii="Times New Roman" w:hAnsi="Times New Roman"/>
          <w:b w:val="1"/>
          <w:sz w:val="24"/>
        </w:rPr>
        <w:t>лавному герою книги Аркадия Гайдара «Тимур и его команда»</w:t>
      </w:r>
      <w:r>
        <w:rPr>
          <w:rFonts w:ascii="Times New Roman" w:hAnsi="Times New Roman"/>
          <w:b w:val="1"/>
          <w:sz w:val="24"/>
        </w:rPr>
        <w:t>;</w:t>
      </w:r>
    </w:p>
    <w:p w14:paraId="17000000">
      <w:pPr>
        <w:pStyle w:val="Style_1"/>
        <w:numPr>
          <w:ilvl w:val="0"/>
          <w:numId w:val="3"/>
        </w:numPr>
        <w:tabs>
          <w:tab w:leader="none" w:pos="28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Тимур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-Тамерлану</w:t>
      </w:r>
      <w:r>
        <w:rPr>
          <w:rFonts w:ascii="Times New Roman" w:hAnsi="Times New Roman"/>
          <w:sz w:val="24"/>
        </w:rPr>
        <w:t>;</w:t>
      </w:r>
    </w:p>
    <w:p w14:paraId="18000000">
      <w:pPr>
        <w:pStyle w:val="Style_1"/>
        <w:numPr>
          <w:ilvl w:val="0"/>
          <w:numId w:val="3"/>
        </w:numPr>
        <w:tabs>
          <w:tab w:leader="none" w:pos="28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ыну</w:t>
      </w:r>
      <w:r>
        <w:rPr>
          <w:rFonts w:ascii="Times New Roman" w:hAnsi="Times New Roman"/>
          <w:sz w:val="24"/>
        </w:rPr>
        <w:t xml:space="preserve"> писателя Аркадия Гайдара, идейного вдохновителя советской детворы</w:t>
      </w:r>
      <w:r>
        <w:rPr>
          <w:rFonts w:ascii="Times New Roman" w:hAnsi="Times New Roman"/>
          <w:sz w:val="24"/>
        </w:rPr>
        <w:t>.</w:t>
      </w:r>
    </w:p>
    <w:p w14:paraId="19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1A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Пояснение</w:t>
      </w:r>
      <w:r>
        <w:rPr>
          <w:rFonts w:ascii="Times New Roman" w:hAnsi="Times New Roman"/>
          <w:sz w:val="24"/>
        </w:rPr>
        <w:t xml:space="preserve"> к ответу</w:t>
      </w:r>
      <w:r>
        <w:rPr>
          <w:rFonts w:ascii="Times New Roman" w:hAnsi="Times New Roman"/>
          <w:sz w:val="24"/>
        </w:rPr>
        <w:t>: в</w:t>
      </w:r>
      <w:r>
        <w:rPr>
          <w:rFonts w:ascii="Times New Roman" w:hAnsi="Times New Roman"/>
          <w:sz w:val="24"/>
        </w:rPr>
        <w:t xml:space="preserve"> основу принципов движения легли основные принципы главного героя книги </w:t>
      </w:r>
      <w:r>
        <w:rPr>
          <w:rFonts w:ascii="Times New Roman" w:hAnsi="Times New Roman"/>
          <w:sz w:val="24"/>
        </w:rPr>
        <w:t>«Тимур и его команда»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оказание помощи тем, кто в ней нуждается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при сохранении полного инкогнито.</w:t>
      </w:r>
    </w:p>
    <w:p w14:paraId="1B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1C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 Какими словами заканчивал</w:t>
      </w:r>
      <w:r>
        <w:rPr>
          <w:rFonts w:ascii="Times New Roman" w:hAnsi="Times New Roman"/>
          <w:b w:val="1"/>
          <w:sz w:val="24"/>
        </w:rPr>
        <w:t xml:space="preserve">ся девиз пионеров? </w:t>
      </w:r>
    </w:p>
    <w:p w14:paraId="1D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>
        <w:rPr>
          <w:rFonts w:ascii="Times New Roman" w:hAnsi="Times New Roman"/>
          <w:sz w:val="24"/>
        </w:rPr>
        <w:t>«Готов к труду и обороне!»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1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б) </w:t>
      </w:r>
      <w:r>
        <w:rPr>
          <w:rFonts w:ascii="Times New Roman" w:hAnsi="Times New Roman"/>
          <w:b w:val="1"/>
          <w:sz w:val="24"/>
        </w:rPr>
        <w:t>«Всегда готов!»</w:t>
      </w:r>
      <w:r>
        <w:rPr>
          <w:rFonts w:ascii="Times New Roman" w:hAnsi="Times New Roman"/>
          <w:b w:val="1"/>
          <w:sz w:val="24"/>
        </w:rPr>
        <w:t>;</w:t>
      </w:r>
    </w:p>
    <w:p w14:paraId="1F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«</w:t>
      </w:r>
      <w:r>
        <w:rPr>
          <w:rFonts w:ascii="Times New Roman" w:hAnsi="Times New Roman"/>
          <w:sz w:val="24"/>
        </w:rPr>
        <w:t>Готовим дома!</w:t>
      </w:r>
      <w:r>
        <w:rPr>
          <w:rFonts w:ascii="Times New Roman" w:hAnsi="Times New Roman"/>
          <w:sz w:val="24"/>
        </w:rPr>
        <w:t>».</w:t>
      </w:r>
    </w:p>
    <w:p w14:paraId="20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Пояснение:</w:t>
      </w:r>
      <w:r>
        <w:rPr>
          <w:rFonts w:ascii="Times New Roman" w:hAnsi="Times New Roman"/>
          <w:sz w:val="24"/>
        </w:rPr>
        <w:t xml:space="preserve"> полная версия девиза звучала так: «К борьбе за дело Коммунистической партии будьте готовы!», но чаще применяли сокращенную версию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«Будь готов!</w:t>
      </w:r>
      <w:r>
        <w:rPr>
          <w:rFonts w:ascii="Times New Roman" w:hAnsi="Times New Roman"/>
          <w:sz w:val="24"/>
        </w:rPr>
        <w:t xml:space="preserve"> Всегда готов!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21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5. </w:t>
      </w:r>
      <w:r>
        <w:rPr>
          <w:rFonts w:ascii="Times New Roman" w:hAnsi="Times New Roman"/>
          <w:b w:val="1"/>
          <w:sz w:val="24"/>
        </w:rPr>
        <w:t xml:space="preserve">Как называлось первичное отделение пионерской организации, которое было в каждой советской школе? </w:t>
      </w:r>
    </w:p>
    <w:p w14:paraId="23000000">
      <w:pPr>
        <w:pStyle w:val="Style_1"/>
        <w:numPr>
          <w:ilvl w:val="0"/>
          <w:numId w:val="4"/>
        </w:numPr>
        <w:tabs>
          <w:tab w:leader="none" w:pos="28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ригада</w:t>
      </w:r>
      <w:r>
        <w:rPr>
          <w:rFonts w:ascii="Times New Roman" w:hAnsi="Times New Roman"/>
          <w:sz w:val="24"/>
        </w:rPr>
        <w:t>;</w:t>
      </w:r>
    </w:p>
    <w:p w14:paraId="24000000">
      <w:pPr>
        <w:pStyle w:val="Style_1"/>
        <w:numPr>
          <w:ilvl w:val="0"/>
          <w:numId w:val="4"/>
        </w:numPr>
        <w:tabs>
          <w:tab w:leader="none" w:pos="28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ивизия</w:t>
      </w:r>
      <w:r>
        <w:rPr>
          <w:rFonts w:ascii="Times New Roman" w:hAnsi="Times New Roman"/>
          <w:sz w:val="24"/>
        </w:rPr>
        <w:t>;</w:t>
      </w:r>
    </w:p>
    <w:p w14:paraId="25000000">
      <w:pPr>
        <w:pStyle w:val="Style_1"/>
        <w:numPr>
          <w:ilvl w:val="0"/>
          <w:numId w:val="4"/>
        </w:numPr>
        <w:tabs>
          <w:tab w:leader="none" w:pos="284" w:val="left"/>
        </w:tabs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</w:t>
      </w:r>
      <w:r>
        <w:rPr>
          <w:rFonts w:ascii="Times New Roman" w:hAnsi="Times New Roman"/>
          <w:b w:val="1"/>
          <w:sz w:val="24"/>
        </w:rPr>
        <w:t>ружина</w:t>
      </w:r>
      <w:r>
        <w:rPr>
          <w:rFonts w:ascii="Times New Roman" w:hAnsi="Times New Roman"/>
          <w:b w:val="1"/>
          <w:sz w:val="24"/>
        </w:rPr>
        <w:t>.</w:t>
      </w:r>
    </w:p>
    <w:p w14:paraId="26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Пояснение</w:t>
      </w:r>
      <w:r>
        <w:rPr>
          <w:rFonts w:ascii="Times New Roman" w:hAnsi="Times New Roman"/>
          <w:sz w:val="24"/>
        </w:rPr>
        <w:t xml:space="preserve"> к ответу</w:t>
      </w:r>
      <w:r>
        <w:rPr>
          <w:rFonts w:ascii="Times New Roman" w:hAnsi="Times New Roman"/>
          <w:sz w:val="24"/>
        </w:rPr>
        <w:t>: т</w:t>
      </w:r>
      <w:r>
        <w:rPr>
          <w:rFonts w:ascii="Times New Roman" w:hAnsi="Times New Roman"/>
          <w:sz w:val="24"/>
        </w:rPr>
        <w:t>ак назвали пионерские организации в честь рабочих боевых дружин врем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 революции 1905 года.</w:t>
      </w:r>
    </w:p>
    <w:p w14:paraId="28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4"/>
        </w:rPr>
      </w:pPr>
    </w:p>
    <w:p w14:paraId="29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6. </w:t>
      </w:r>
      <w:r>
        <w:rPr>
          <w:rFonts w:ascii="Times New Roman" w:hAnsi="Times New Roman"/>
          <w:b w:val="1"/>
          <w:sz w:val="24"/>
        </w:rPr>
        <w:t>В пионерской комнате</w:t>
      </w:r>
      <w:r>
        <w:rPr>
          <w:rFonts w:ascii="Times New Roman" w:hAnsi="Times New Roman"/>
          <w:b w:val="1"/>
          <w:sz w:val="24"/>
        </w:rPr>
        <w:t>, которая была в каждой школе,</w:t>
      </w:r>
      <w:r>
        <w:rPr>
          <w:rFonts w:ascii="Times New Roman" w:hAnsi="Times New Roman"/>
          <w:b w:val="1"/>
          <w:sz w:val="24"/>
        </w:rPr>
        <w:t xml:space="preserve"> рядом со знаменем дружины хранились музыкальные инструменты. Какие?</w:t>
      </w:r>
    </w:p>
    <w:p w14:paraId="2A000000">
      <w:pPr>
        <w:pStyle w:val="Style_1"/>
        <w:numPr>
          <w:ilvl w:val="0"/>
          <w:numId w:val="5"/>
        </w:numPr>
        <w:tabs>
          <w:tab w:leader="none" w:pos="284" w:val="left"/>
        </w:tabs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</w:t>
      </w:r>
      <w:r>
        <w:rPr>
          <w:rFonts w:ascii="Times New Roman" w:hAnsi="Times New Roman"/>
          <w:b w:val="1"/>
          <w:sz w:val="24"/>
        </w:rPr>
        <w:t>орн и барабан</w:t>
      </w:r>
      <w:r>
        <w:rPr>
          <w:rFonts w:ascii="Times New Roman" w:hAnsi="Times New Roman"/>
          <w:b w:val="1"/>
          <w:sz w:val="24"/>
        </w:rPr>
        <w:t>;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2B000000">
      <w:pPr>
        <w:pStyle w:val="Style_1"/>
        <w:numPr>
          <w:ilvl w:val="0"/>
          <w:numId w:val="5"/>
        </w:numPr>
        <w:tabs>
          <w:tab w:leader="none" w:pos="28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арган и бубен</w:t>
      </w:r>
      <w:r>
        <w:rPr>
          <w:rFonts w:ascii="Times New Roman" w:hAnsi="Times New Roman"/>
          <w:sz w:val="24"/>
        </w:rPr>
        <w:t>;</w:t>
      </w:r>
    </w:p>
    <w:p w14:paraId="2C000000">
      <w:pPr>
        <w:pStyle w:val="Style_1"/>
        <w:numPr>
          <w:ilvl w:val="0"/>
          <w:numId w:val="5"/>
        </w:numPr>
        <w:tabs>
          <w:tab w:leader="none" w:pos="28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итавры и </w:t>
      </w:r>
      <w:r>
        <w:rPr>
          <w:rFonts w:ascii="Times New Roman" w:hAnsi="Times New Roman"/>
          <w:sz w:val="24"/>
        </w:rPr>
        <w:t>пианино.</w:t>
      </w:r>
    </w:p>
    <w:p w14:paraId="2D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2E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Пояснение</w:t>
      </w:r>
      <w:r>
        <w:rPr>
          <w:rFonts w:ascii="Times New Roman" w:hAnsi="Times New Roman"/>
          <w:sz w:val="24"/>
        </w:rPr>
        <w:t xml:space="preserve"> к ответу</w:t>
      </w:r>
      <w:r>
        <w:rPr>
          <w:rFonts w:ascii="Times New Roman" w:hAnsi="Times New Roman"/>
          <w:sz w:val="24"/>
        </w:rPr>
        <w:t>: з</w:t>
      </w:r>
      <w:r>
        <w:rPr>
          <w:rFonts w:ascii="Times New Roman" w:hAnsi="Times New Roman"/>
          <w:sz w:val="24"/>
        </w:rPr>
        <w:t>вуки горна и барабана призывали пионеров к единению, к деятельности, направленной на защиту Родины, служению добру, к поиску и утверждению справедливости.</w:t>
      </w:r>
    </w:p>
    <w:p w14:paraId="2F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30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7. </w:t>
      </w:r>
      <w:r>
        <w:rPr>
          <w:rFonts w:ascii="Times New Roman" w:hAnsi="Times New Roman"/>
          <w:b w:val="1"/>
          <w:sz w:val="24"/>
        </w:rPr>
        <w:t>Путевка в какой всесоюзный лагерь была мечтой для каждого советского пионера?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31000000">
      <w:pPr>
        <w:pStyle w:val="Style_1"/>
        <w:numPr>
          <w:ilvl w:val="0"/>
          <w:numId w:val="6"/>
        </w:numPr>
        <w:tabs>
          <w:tab w:leader="none" w:pos="284" w:val="left"/>
        </w:tabs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«Артек»;</w:t>
      </w:r>
    </w:p>
    <w:p w14:paraId="32000000">
      <w:pPr>
        <w:pStyle w:val="Style_1"/>
        <w:numPr>
          <w:ilvl w:val="0"/>
          <w:numId w:val="6"/>
        </w:numPr>
        <w:tabs>
          <w:tab w:leader="none" w:pos="28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Орлёнок»;</w:t>
      </w:r>
    </w:p>
    <w:p w14:paraId="33000000">
      <w:pPr>
        <w:pStyle w:val="Style_1"/>
        <w:numPr>
          <w:ilvl w:val="0"/>
          <w:numId w:val="6"/>
        </w:numPr>
        <w:tabs>
          <w:tab w:leader="none" w:pos="28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Океан».</w:t>
      </w:r>
    </w:p>
    <w:p w14:paraId="34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35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Пояснение</w:t>
      </w:r>
      <w:r>
        <w:rPr>
          <w:rFonts w:ascii="Times New Roman" w:hAnsi="Times New Roman"/>
          <w:sz w:val="24"/>
        </w:rPr>
        <w:t xml:space="preserve"> к ответу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«Артек» в Крыму, «Орлёнок» на берегу 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рного моря в Краснодарском крае, «Океан» на берегу Японского моря под Владивостоком.</w:t>
      </w:r>
    </w:p>
    <w:p w14:paraId="36000000">
      <w:pPr>
        <w:pStyle w:val="Style_2"/>
        <w:spacing w:before="0" w:line="240" w:lineRule="auto"/>
        <w:ind w:firstLine="567"/>
        <w:jc w:val="both"/>
        <w:rPr>
          <w:rFonts w:ascii="Times New Roman" w:hAnsi="Times New Roman"/>
          <w:b w:val="1"/>
          <w:color w:val="000000"/>
          <w:sz w:val="24"/>
        </w:rPr>
      </w:pPr>
    </w:p>
    <w:p w14:paraId="37000000">
      <w:pPr>
        <w:pStyle w:val="Style_2"/>
        <w:spacing w:before="0" w:line="240" w:lineRule="auto"/>
        <w:ind w:firstLine="567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8. </w:t>
      </w:r>
      <w:r>
        <w:rPr>
          <w:rFonts w:ascii="Times New Roman" w:hAnsi="Times New Roman"/>
          <w:b w:val="1"/>
          <w:color w:val="000000"/>
          <w:sz w:val="24"/>
        </w:rPr>
        <w:t>Сколько человек побывало в рядах Всесоюзной пионерской организации за время ее существования?</w:t>
      </w:r>
    </w:p>
    <w:p w14:paraId="38000000">
      <w:pPr>
        <w:pStyle w:val="Style_3"/>
        <w:numPr>
          <w:ilvl w:val="0"/>
          <w:numId w:val="7"/>
        </w:numPr>
        <w:tabs>
          <w:tab w:leader="none" w:pos="284" w:val="left"/>
        </w:tabs>
        <w:spacing w:after="0" w:before="0"/>
        <w:ind w:firstLine="567" w:left="0"/>
        <w:jc w:val="both"/>
        <w:rPr>
          <w:b w:val="0"/>
          <w:sz w:val="24"/>
        </w:rPr>
      </w:pPr>
      <w:r>
        <w:rPr>
          <w:b w:val="0"/>
          <w:sz w:val="24"/>
        </w:rPr>
        <w:t>о</w:t>
      </w:r>
      <w:r>
        <w:rPr>
          <w:b w:val="0"/>
          <w:sz w:val="24"/>
        </w:rPr>
        <w:t xml:space="preserve">коло 500 </w:t>
      </w:r>
      <w:r>
        <w:rPr>
          <w:b w:val="0"/>
          <w:sz w:val="24"/>
        </w:rPr>
        <w:t>тыс</w:t>
      </w:r>
      <w:r>
        <w:rPr>
          <w:b w:val="0"/>
          <w:sz w:val="24"/>
        </w:rPr>
        <w:t xml:space="preserve"> человек</w:t>
      </w:r>
      <w:r>
        <w:rPr>
          <w:b w:val="0"/>
          <w:sz w:val="24"/>
        </w:rPr>
        <w:t>;</w:t>
      </w:r>
    </w:p>
    <w:p w14:paraId="39000000">
      <w:pPr>
        <w:pStyle w:val="Style_3"/>
        <w:numPr>
          <w:ilvl w:val="0"/>
          <w:numId w:val="7"/>
        </w:numPr>
        <w:tabs>
          <w:tab w:leader="none" w:pos="284" w:val="left"/>
        </w:tabs>
        <w:spacing w:after="0" w:before="0"/>
        <w:ind w:firstLine="567" w:left="0"/>
        <w:jc w:val="both"/>
        <w:rPr>
          <w:b w:val="0"/>
          <w:sz w:val="24"/>
        </w:rPr>
      </w:pPr>
      <w:r>
        <w:rPr>
          <w:b w:val="0"/>
          <w:sz w:val="24"/>
        </w:rPr>
        <w:t>б</w:t>
      </w:r>
      <w:r>
        <w:rPr>
          <w:b w:val="0"/>
          <w:sz w:val="24"/>
        </w:rPr>
        <w:t>олее 450 млн человек</w:t>
      </w:r>
      <w:r>
        <w:rPr>
          <w:b w:val="0"/>
          <w:sz w:val="24"/>
        </w:rPr>
        <w:t>;</w:t>
      </w:r>
    </w:p>
    <w:p w14:paraId="3A000000">
      <w:pPr>
        <w:pStyle w:val="Style_3"/>
        <w:numPr>
          <w:ilvl w:val="0"/>
          <w:numId w:val="7"/>
        </w:numPr>
        <w:tabs>
          <w:tab w:leader="none" w:pos="284" w:val="left"/>
        </w:tabs>
        <w:spacing w:after="0" w:before="0"/>
        <w:ind w:firstLine="567" w:left="0"/>
        <w:jc w:val="both"/>
        <w:rPr>
          <w:sz w:val="24"/>
        </w:rPr>
      </w:pPr>
      <w:r>
        <w:rPr>
          <w:sz w:val="24"/>
        </w:rPr>
        <w:t>б</w:t>
      </w:r>
      <w:r>
        <w:rPr>
          <w:sz w:val="24"/>
        </w:rPr>
        <w:t>олее 210 млн человек</w:t>
      </w:r>
      <w:r>
        <w:rPr>
          <w:sz w:val="24"/>
        </w:rPr>
        <w:t>.</w:t>
      </w:r>
    </w:p>
    <w:p w14:paraId="3B000000">
      <w:pPr>
        <w:pStyle w:val="Style_3"/>
        <w:spacing w:after="0" w:before="0"/>
        <w:ind w:firstLine="567"/>
        <w:jc w:val="both"/>
        <w:rPr>
          <w:b w:val="0"/>
          <w:sz w:val="24"/>
        </w:rPr>
      </w:pPr>
    </w:p>
    <w:p w14:paraId="3C000000">
      <w:pPr>
        <w:pStyle w:val="Style_3"/>
        <w:spacing w:after="0" w:before="0"/>
        <w:ind w:firstLine="567"/>
        <w:jc w:val="both"/>
        <w:rPr>
          <w:b w:val="0"/>
          <w:sz w:val="24"/>
        </w:rPr>
      </w:pPr>
      <w:r>
        <w:rPr>
          <w:b w:val="0"/>
          <w:sz w:val="24"/>
        </w:rPr>
        <w:t>Пояснение</w:t>
      </w:r>
      <w:r>
        <w:rPr>
          <w:b w:val="0"/>
          <w:sz w:val="24"/>
        </w:rPr>
        <w:t xml:space="preserve"> к ответу</w:t>
      </w:r>
      <w:r>
        <w:rPr>
          <w:b w:val="0"/>
          <w:sz w:val="24"/>
        </w:rPr>
        <w:t xml:space="preserve">: за 69 лет существования Всесоюзной пионерской организации в ее ряды вступило более 210 млн человек. </w:t>
      </w:r>
    </w:p>
    <w:p w14:paraId="3D000000">
      <w:pPr>
        <w:pStyle w:val="Style_2"/>
        <w:spacing w:before="0" w:line="240" w:lineRule="auto"/>
        <w:ind w:firstLine="567"/>
        <w:jc w:val="both"/>
        <w:rPr>
          <w:rFonts w:ascii="Times New Roman" w:hAnsi="Times New Roman"/>
          <w:b w:val="1"/>
          <w:color w:val="000000"/>
          <w:sz w:val="24"/>
        </w:rPr>
      </w:pPr>
    </w:p>
    <w:p w14:paraId="3E000000">
      <w:pPr>
        <w:pStyle w:val="Style_2"/>
        <w:spacing w:before="0" w:line="240" w:lineRule="auto"/>
        <w:ind w:firstLine="567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9. </w:t>
      </w:r>
      <w:r>
        <w:rPr>
          <w:rFonts w:ascii="Times New Roman" w:hAnsi="Times New Roman"/>
          <w:b w:val="1"/>
          <w:color w:val="000000"/>
          <w:sz w:val="24"/>
        </w:rPr>
        <w:t>Какого цвета был пионерский галстук?</w:t>
      </w:r>
    </w:p>
    <w:p w14:paraId="3F000000">
      <w:pPr>
        <w:pStyle w:val="Style_1"/>
        <w:numPr>
          <w:ilvl w:val="0"/>
          <w:numId w:val="8"/>
        </w:numPr>
        <w:tabs>
          <w:tab w:leader="none" w:pos="284" w:val="left"/>
        </w:tabs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красный;</w:t>
      </w:r>
    </w:p>
    <w:p w14:paraId="40000000">
      <w:pPr>
        <w:pStyle w:val="Style_1"/>
        <w:numPr>
          <w:ilvl w:val="0"/>
          <w:numId w:val="8"/>
        </w:numPr>
        <w:tabs>
          <w:tab w:leader="none" w:pos="28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синий;</w:t>
      </w:r>
    </w:p>
    <w:p w14:paraId="41000000">
      <w:pPr>
        <w:pStyle w:val="Style_1"/>
        <w:numPr>
          <w:ilvl w:val="0"/>
          <w:numId w:val="8"/>
        </w:numPr>
        <w:tabs>
          <w:tab w:leader="none" w:pos="28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зеленый.</w:t>
      </w:r>
    </w:p>
    <w:p w14:paraId="42000000">
      <w:pPr>
        <w:pStyle w:val="Style_3"/>
        <w:spacing w:after="0" w:before="0"/>
        <w:ind w:firstLine="567"/>
        <w:jc w:val="both"/>
        <w:rPr>
          <w:b w:val="0"/>
          <w:sz w:val="24"/>
        </w:rPr>
      </w:pPr>
    </w:p>
    <w:p w14:paraId="43000000">
      <w:pPr>
        <w:pStyle w:val="Style_3"/>
        <w:spacing w:after="0" w:before="0"/>
        <w:ind w:firstLine="567"/>
        <w:jc w:val="both"/>
        <w:rPr>
          <w:b w:val="0"/>
          <w:sz w:val="24"/>
        </w:rPr>
      </w:pPr>
      <w:r>
        <w:rPr>
          <w:b w:val="0"/>
          <w:sz w:val="24"/>
        </w:rPr>
        <w:t>Пояснение</w:t>
      </w:r>
      <w:r>
        <w:rPr>
          <w:b w:val="0"/>
          <w:sz w:val="24"/>
        </w:rPr>
        <w:t xml:space="preserve"> к ответу</w:t>
      </w:r>
      <w:r>
        <w:rPr>
          <w:b w:val="0"/>
          <w:sz w:val="24"/>
        </w:rPr>
        <w:t>: п</w:t>
      </w:r>
      <w:r>
        <w:rPr>
          <w:b w:val="0"/>
          <w:sz w:val="24"/>
        </w:rPr>
        <w:t xml:space="preserve">ионерский галстук </w:t>
      </w:r>
      <w:r>
        <w:rPr>
          <w:b w:val="0"/>
          <w:sz w:val="24"/>
        </w:rPr>
        <w:t>–</w:t>
      </w:r>
      <w:r>
        <w:rPr>
          <w:b w:val="0"/>
          <w:sz w:val="24"/>
        </w:rPr>
        <w:t xml:space="preserve"> символ принадлежности к пионерской организации </w:t>
      </w:r>
      <w:r>
        <w:rPr>
          <w:b w:val="0"/>
          <w:sz w:val="24"/>
        </w:rPr>
        <w:t>–</w:t>
      </w:r>
      <w:r>
        <w:rPr>
          <w:b w:val="0"/>
          <w:sz w:val="24"/>
        </w:rPr>
        <w:t xml:space="preserve"> был красного цвета</w:t>
      </w:r>
      <w:r>
        <w:rPr>
          <w:b w:val="0"/>
          <w:sz w:val="24"/>
        </w:rPr>
        <w:t xml:space="preserve">. </w:t>
      </w:r>
    </w:p>
    <w:p w14:paraId="44000000">
      <w:pPr>
        <w:pStyle w:val="Style_3"/>
        <w:spacing w:after="0" w:before="0"/>
        <w:ind w:firstLine="567"/>
        <w:jc w:val="both"/>
        <w:rPr>
          <w:sz w:val="24"/>
        </w:rPr>
      </w:pPr>
    </w:p>
    <w:p w14:paraId="45000000">
      <w:pPr>
        <w:pStyle w:val="Style_3"/>
        <w:spacing w:after="0" w:before="0"/>
        <w:ind w:firstLine="567"/>
        <w:jc w:val="both"/>
        <w:rPr>
          <w:sz w:val="24"/>
        </w:rPr>
      </w:pPr>
      <w:r>
        <w:rPr>
          <w:sz w:val="24"/>
        </w:rPr>
        <w:t>10. Что означал цвет пионерского галстука?</w:t>
      </w:r>
    </w:p>
    <w:p w14:paraId="46000000">
      <w:pPr>
        <w:pStyle w:val="Style_3"/>
        <w:spacing w:after="0" w:before="0"/>
        <w:ind w:firstLine="567"/>
        <w:jc w:val="both"/>
        <w:rPr>
          <w:b w:val="0"/>
          <w:sz w:val="24"/>
        </w:rPr>
      </w:pPr>
      <w:r>
        <w:rPr>
          <w:b w:val="0"/>
          <w:sz w:val="24"/>
        </w:rPr>
        <w:t xml:space="preserve">а) </w:t>
      </w:r>
      <w:r>
        <w:rPr>
          <w:b w:val="0"/>
          <w:sz w:val="24"/>
        </w:rPr>
        <w:t>цвет пролитой крови советских солдат;</w:t>
      </w:r>
    </w:p>
    <w:p w14:paraId="47000000">
      <w:pPr>
        <w:pStyle w:val="Style_3"/>
        <w:spacing w:after="0" w:before="0"/>
        <w:ind w:firstLine="567"/>
        <w:jc w:val="both"/>
        <w:rPr>
          <w:sz w:val="24"/>
        </w:rPr>
      </w:pPr>
      <w:r>
        <w:rPr>
          <w:sz w:val="24"/>
        </w:rPr>
        <w:t>б) цвет знамени пионерской организации;</w:t>
      </w:r>
    </w:p>
    <w:p w14:paraId="48000000">
      <w:pPr>
        <w:pStyle w:val="Style_3"/>
        <w:spacing w:after="0" w:before="0"/>
        <w:ind w:firstLine="567"/>
        <w:jc w:val="both"/>
        <w:rPr>
          <w:b w:val="0"/>
          <w:sz w:val="24"/>
        </w:rPr>
      </w:pPr>
      <w:r>
        <w:rPr>
          <w:b w:val="0"/>
          <w:sz w:val="24"/>
        </w:rPr>
        <w:t xml:space="preserve">в) </w:t>
      </w:r>
      <w:r>
        <w:rPr>
          <w:b w:val="0"/>
          <w:sz w:val="24"/>
        </w:rPr>
        <w:t xml:space="preserve">цвет </w:t>
      </w:r>
      <w:r>
        <w:rPr>
          <w:b w:val="0"/>
          <w:sz w:val="24"/>
        </w:rPr>
        <w:t xml:space="preserve">знамени СССР. </w:t>
      </w:r>
    </w:p>
    <w:p w14:paraId="49000000">
      <w:pPr>
        <w:pStyle w:val="Style_3"/>
        <w:spacing w:after="0" w:before="0"/>
        <w:ind w:firstLine="567"/>
        <w:jc w:val="both"/>
        <w:rPr>
          <w:b w:val="0"/>
          <w:sz w:val="24"/>
        </w:rPr>
      </w:pPr>
    </w:p>
    <w:p w14:paraId="4A000000">
      <w:pPr>
        <w:pStyle w:val="Style_3"/>
        <w:spacing w:after="0" w:before="0"/>
        <w:ind w:firstLine="567"/>
        <w:jc w:val="both"/>
        <w:rPr>
          <w:b w:val="0"/>
          <w:sz w:val="24"/>
        </w:rPr>
      </w:pPr>
      <w:r>
        <w:rPr>
          <w:b w:val="0"/>
          <w:sz w:val="24"/>
        </w:rPr>
        <w:t>Пояснение</w:t>
      </w:r>
      <w:r>
        <w:rPr>
          <w:b w:val="0"/>
          <w:sz w:val="24"/>
        </w:rPr>
        <w:t xml:space="preserve"> к ответу</w:t>
      </w:r>
      <w:r>
        <w:rPr>
          <w:b w:val="0"/>
          <w:sz w:val="24"/>
        </w:rPr>
        <w:t>:</w:t>
      </w:r>
      <w:r>
        <w:rPr>
          <w:b w:val="0"/>
          <w:sz w:val="24"/>
        </w:rPr>
        <w:t xml:space="preserve"> пионерский галстук был красного цвета, как частица знамени пионерской организации.</w:t>
      </w:r>
    </w:p>
    <w:p w14:paraId="4B000000">
      <w:pPr>
        <w:pStyle w:val="Style_2"/>
        <w:spacing w:before="0" w:line="240" w:lineRule="auto"/>
        <w:ind w:firstLine="567"/>
        <w:jc w:val="both"/>
        <w:rPr>
          <w:rFonts w:ascii="Times New Roman" w:hAnsi="Times New Roman"/>
          <w:b w:val="1"/>
          <w:color w:val="000000"/>
          <w:sz w:val="24"/>
        </w:rPr>
      </w:pPr>
    </w:p>
    <w:p w14:paraId="4C000000">
      <w:pPr>
        <w:pStyle w:val="Style_2"/>
        <w:spacing w:before="0" w:line="240" w:lineRule="auto"/>
        <w:ind w:firstLine="567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</w:t>
      </w:r>
      <w:r>
        <w:rPr>
          <w:rFonts w:ascii="Times New Roman" w:hAnsi="Times New Roman"/>
          <w:b w:val="1"/>
          <w:color w:val="000000"/>
          <w:sz w:val="24"/>
        </w:rPr>
        <w:t>1</w:t>
      </w:r>
      <w:r>
        <w:rPr>
          <w:rFonts w:ascii="Times New Roman" w:hAnsi="Times New Roman"/>
          <w:b w:val="1"/>
          <w:color w:val="000000"/>
          <w:sz w:val="24"/>
        </w:rPr>
        <w:t xml:space="preserve">. </w:t>
      </w:r>
      <w:r>
        <w:rPr>
          <w:rFonts w:ascii="Times New Roman" w:hAnsi="Times New Roman"/>
          <w:b w:val="1"/>
          <w:color w:val="000000"/>
          <w:sz w:val="24"/>
        </w:rPr>
        <w:t>Кого принимали в пионеры?</w:t>
      </w:r>
    </w:p>
    <w:p w14:paraId="4D000000">
      <w:pPr>
        <w:pStyle w:val="Style_1"/>
        <w:numPr>
          <w:ilvl w:val="0"/>
          <w:numId w:val="9"/>
        </w:numPr>
        <w:tabs>
          <w:tab w:leader="none" w:pos="28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</w:t>
      </w:r>
      <w:r>
        <w:rPr>
          <w:rFonts w:ascii="Times New Roman" w:hAnsi="Times New Roman"/>
          <w:sz w:val="24"/>
        </w:rPr>
        <w:t xml:space="preserve">кольников </w:t>
      </w:r>
      <w:r>
        <w:rPr>
          <w:rFonts w:ascii="Times New Roman" w:hAnsi="Times New Roman"/>
          <w:sz w:val="24"/>
        </w:rPr>
        <w:t xml:space="preserve">в возрасте </w:t>
      </w:r>
      <w:r>
        <w:rPr>
          <w:rFonts w:ascii="Times New Roman" w:hAnsi="Times New Roman"/>
          <w:sz w:val="24"/>
        </w:rPr>
        <w:t>от 7 до 9 лет</w:t>
      </w:r>
      <w:r>
        <w:rPr>
          <w:rFonts w:ascii="Times New Roman" w:hAnsi="Times New Roman"/>
          <w:sz w:val="24"/>
        </w:rPr>
        <w:t>;</w:t>
      </w:r>
    </w:p>
    <w:p w14:paraId="4E000000">
      <w:pPr>
        <w:pStyle w:val="Style_1"/>
        <w:numPr>
          <w:ilvl w:val="0"/>
          <w:numId w:val="9"/>
        </w:numPr>
        <w:tabs>
          <w:tab w:leader="none" w:pos="284" w:val="left"/>
        </w:tabs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ш</w:t>
      </w:r>
      <w:r>
        <w:rPr>
          <w:rFonts w:ascii="Times New Roman" w:hAnsi="Times New Roman"/>
          <w:b w:val="1"/>
          <w:sz w:val="24"/>
        </w:rPr>
        <w:t xml:space="preserve">кольников </w:t>
      </w:r>
      <w:r>
        <w:rPr>
          <w:rFonts w:ascii="Times New Roman" w:hAnsi="Times New Roman"/>
          <w:b w:val="1"/>
          <w:sz w:val="24"/>
        </w:rPr>
        <w:t xml:space="preserve">в возрасте </w:t>
      </w:r>
      <w:r>
        <w:rPr>
          <w:rFonts w:ascii="Times New Roman" w:hAnsi="Times New Roman"/>
          <w:b w:val="1"/>
          <w:sz w:val="24"/>
        </w:rPr>
        <w:t>от 9 до 14 лет</w:t>
      </w:r>
      <w:r>
        <w:rPr>
          <w:rFonts w:ascii="Times New Roman" w:hAnsi="Times New Roman"/>
          <w:b w:val="1"/>
          <w:sz w:val="24"/>
        </w:rPr>
        <w:t>;</w:t>
      </w:r>
    </w:p>
    <w:p w14:paraId="4F000000">
      <w:pPr>
        <w:pStyle w:val="Style_1"/>
        <w:numPr>
          <w:ilvl w:val="0"/>
          <w:numId w:val="9"/>
        </w:numPr>
        <w:tabs>
          <w:tab w:leader="none" w:pos="28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</w:t>
      </w:r>
      <w:r>
        <w:rPr>
          <w:rFonts w:ascii="Times New Roman" w:hAnsi="Times New Roman"/>
          <w:sz w:val="24"/>
        </w:rPr>
        <w:t>кольников</w:t>
      </w:r>
      <w:r>
        <w:rPr>
          <w:rFonts w:ascii="Times New Roman" w:hAnsi="Times New Roman"/>
          <w:sz w:val="24"/>
        </w:rPr>
        <w:t xml:space="preserve"> в возрасте</w:t>
      </w:r>
      <w:r>
        <w:rPr>
          <w:rFonts w:ascii="Times New Roman" w:hAnsi="Times New Roman"/>
          <w:sz w:val="24"/>
        </w:rPr>
        <w:t xml:space="preserve"> с 14 до 17 лет</w:t>
      </w:r>
      <w:r>
        <w:rPr>
          <w:rFonts w:ascii="Times New Roman" w:hAnsi="Times New Roman"/>
          <w:sz w:val="24"/>
        </w:rPr>
        <w:t>.</w:t>
      </w:r>
    </w:p>
    <w:p w14:paraId="50000000">
      <w:pPr>
        <w:pStyle w:val="Style_3"/>
        <w:spacing w:after="0" w:before="0"/>
        <w:ind w:firstLine="567"/>
        <w:jc w:val="both"/>
        <w:rPr>
          <w:b w:val="0"/>
          <w:sz w:val="24"/>
        </w:rPr>
      </w:pPr>
    </w:p>
    <w:p w14:paraId="51000000">
      <w:pPr>
        <w:pStyle w:val="Style_3"/>
        <w:spacing w:after="0" w:before="0"/>
        <w:ind w:firstLine="567"/>
        <w:jc w:val="both"/>
        <w:rPr>
          <w:b w:val="0"/>
          <w:sz w:val="24"/>
        </w:rPr>
      </w:pPr>
      <w:r>
        <w:rPr>
          <w:b w:val="0"/>
          <w:sz w:val="24"/>
        </w:rPr>
        <w:t>Пояснение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к ответу</w:t>
      </w:r>
      <w:r>
        <w:rPr>
          <w:b w:val="0"/>
          <w:sz w:val="24"/>
        </w:rPr>
        <w:t xml:space="preserve">: </w:t>
      </w:r>
      <w:r>
        <w:rPr>
          <w:b w:val="0"/>
          <w:sz w:val="24"/>
        </w:rPr>
        <w:t>С 7 до 9 лет школьники вступали в ряды октябрят,</w:t>
      </w:r>
      <w:r>
        <w:rPr>
          <w:b w:val="0"/>
          <w:sz w:val="24"/>
        </w:rPr>
        <w:t xml:space="preserve"> с 9 до 14 лет они становились пионерами,</w:t>
      </w:r>
      <w:r>
        <w:rPr>
          <w:b w:val="0"/>
          <w:sz w:val="24"/>
        </w:rPr>
        <w:t xml:space="preserve"> а после 14 лет </w:t>
      </w:r>
      <w:r>
        <w:rPr>
          <w:b w:val="0"/>
          <w:sz w:val="24"/>
        </w:rPr>
        <w:t>–</w:t>
      </w:r>
      <w:r>
        <w:rPr>
          <w:b w:val="0"/>
          <w:sz w:val="24"/>
        </w:rPr>
        <w:t xml:space="preserve"> комсомольцами.</w:t>
      </w:r>
    </w:p>
    <w:p w14:paraId="52000000">
      <w:pPr>
        <w:pStyle w:val="Style_2"/>
        <w:spacing w:before="0" w:line="240" w:lineRule="auto"/>
        <w:ind w:firstLine="567"/>
        <w:jc w:val="both"/>
        <w:rPr>
          <w:rFonts w:ascii="Times New Roman" w:hAnsi="Times New Roman"/>
          <w:b w:val="1"/>
          <w:color w:val="000000"/>
          <w:sz w:val="24"/>
        </w:rPr>
      </w:pPr>
    </w:p>
    <w:p w14:paraId="53000000">
      <w:pPr>
        <w:pStyle w:val="Style_2"/>
        <w:spacing w:before="0" w:line="240" w:lineRule="auto"/>
        <w:ind w:firstLine="567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</w:t>
      </w:r>
      <w:r>
        <w:rPr>
          <w:rFonts w:ascii="Times New Roman" w:hAnsi="Times New Roman"/>
          <w:b w:val="1"/>
          <w:color w:val="000000"/>
          <w:sz w:val="24"/>
        </w:rPr>
        <w:t>2</w:t>
      </w:r>
      <w:r>
        <w:rPr>
          <w:rFonts w:ascii="Times New Roman" w:hAnsi="Times New Roman"/>
          <w:b w:val="1"/>
          <w:color w:val="000000"/>
          <w:sz w:val="24"/>
        </w:rPr>
        <w:t xml:space="preserve">. </w:t>
      </w:r>
      <w:r>
        <w:rPr>
          <w:rFonts w:ascii="Times New Roman" w:hAnsi="Times New Roman"/>
          <w:b w:val="1"/>
          <w:color w:val="000000"/>
          <w:sz w:val="24"/>
        </w:rPr>
        <w:t>За что могли исключить из рядов пионеров?</w:t>
      </w:r>
    </w:p>
    <w:p w14:paraId="54000000">
      <w:pPr>
        <w:pStyle w:val="Style_3"/>
        <w:numPr>
          <w:ilvl w:val="0"/>
          <w:numId w:val="10"/>
        </w:numPr>
        <w:tabs>
          <w:tab w:leader="none" w:pos="284" w:val="left"/>
        </w:tabs>
        <w:spacing w:after="0" w:before="0"/>
        <w:ind w:firstLine="567" w:left="0"/>
        <w:jc w:val="both"/>
        <w:rPr>
          <w:b w:val="0"/>
          <w:sz w:val="24"/>
        </w:rPr>
      </w:pPr>
      <w:r>
        <w:rPr>
          <w:b w:val="0"/>
          <w:sz w:val="24"/>
        </w:rPr>
        <w:t>за неудовлетворительное поведение и хулиганство</w:t>
      </w:r>
      <w:r>
        <w:rPr>
          <w:b w:val="0"/>
          <w:sz w:val="24"/>
        </w:rPr>
        <w:t>;</w:t>
      </w:r>
    </w:p>
    <w:p w14:paraId="55000000">
      <w:pPr>
        <w:pStyle w:val="Style_3"/>
        <w:numPr>
          <w:ilvl w:val="0"/>
          <w:numId w:val="10"/>
        </w:numPr>
        <w:tabs>
          <w:tab w:leader="none" w:pos="284" w:val="left"/>
        </w:tabs>
        <w:spacing w:after="0" w:before="0"/>
        <w:ind w:firstLine="567" w:left="0"/>
        <w:jc w:val="both"/>
        <w:rPr>
          <w:b w:val="0"/>
          <w:sz w:val="24"/>
        </w:rPr>
      </w:pPr>
      <w:r>
        <w:rPr>
          <w:b w:val="0"/>
          <w:sz w:val="24"/>
        </w:rPr>
        <w:t>з</w:t>
      </w:r>
      <w:r>
        <w:rPr>
          <w:b w:val="0"/>
          <w:sz w:val="24"/>
        </w:rPr>
        <w:t>а потерю пионерского галстука;</w:t>
      </w:r>
    </w:p>
    <w:p w14:paraId="56000000">
      <w:pPr>
        <w:pStyle w:val="Style_3"/>
        <w:numPr>
          <w:ilvl w:val="0"/>
          <w:numId w:val="10"/>
        </w:numPr>
        <w:tabs>
          <w:tab w:leader="none" w:pos="284" w:val="left"/>
        </w:tabs>
        <w:spacing w:after="0" w:before="0"/>
        <w:ind w:firstLine="567" w:left="0"/>
        <w:jc w:val="both"/>
        <w:rPr>
          <w:sz w:val="24"/>
        </w:rPr>
      </w:pPr>
      <w:r>
        <w:rPr>
          <w:sz w:val="24"/>
        </w:rPr>
        <w:t xml:space="preserve">за все вышеперечисленное. </w:t>
      </w:r>
    </w:p>
    <w:p w14:paraId="57000000">
      <w:pPr>
        <w:pStyle w:val="Style_3"/>
        <w:spacing w:after="0" w:before="0"/>
        <w:ind w:firstLine="567"/>
        <w:jc w:val="both"/>
        <w:rPr>
          <w:b w:val="0"/>
          <w:sz w:val="24"/>
        </w:rPr>
      </w:pPr>
    </w:p>
    <w:p w14:paraId="58000000">
      <w:pPr>
        <w:pStyle w:val="Style_3"/>
        <w:spacing w:after="0" w:before="0"/>
        <w:ind w:firstLine="567"/>
        <w:jc w:val="both"/>
        <w:rPr>
          <w:b w:val="0"/>
          <w:sz w:val="24"/>
        </w:rPr>
      </w:pPr>
      <w:r>
        <w:rPr>
          <w:b w:val="0"/>
          <w:sz w:val="24"/>
        </w:rPr>
        <w:t xml:space="preserve">Пояснение: </w:t>
      </w:r>
      <w:r>
        <w:rPr>
          <w:b w:val="0"/>
          <w:sz w:val="24"/>
        </w:rPr>
        <w:t>и</w:t>
      </w:r>
      <w:r>
        <w:rPr>
          <w:b w:val="0"/>
          <w:sz w:val="24"/>
        </w:rPr>
        <w:t>ск</w:t>
      </w:r>
      <w:r>
        <w:rPr>
          <w:b w:val="0"/>
          <w:sz w:val="24"/>
        </w:rPr>
        <w:t>л</w:t>
      </w:r>
      <w:r>
        <w:rPr>
          <w:b w:val="0"/>
          <w:sz w:val="24"/>
        </w:rPr>
        <w:t>ючить</w:t>
      </w:r>
      <w:r>
        <w:rPr>
          <w:b w:val="0"/>
          <w:sz w:val="24"/>
        </w:rPr>
        <w:t xml:space="preserve"> из пионеров</w:t>
      </w:r>
      <w:r>
        <w:rPr>
          <w:b w:val="0"/>
          <w:sz w:val="24"/>
        </w:rPr>
        <w:t xml:space="preserve"> могли за многие проступки</w:t>
      </w:r>
      <w:r>
        <w:rPr>
          <w:b w:val="0"/>
          <w:sz w:val="24"/>
        </w:rPr>
        <w:t>:</w:t>
      </w:r>
      <w:r>
        <w:rPr>
          <w:b w:val="0"/>
          <w:sz w:val="24"/>
        </w:rPr>
        <w:t xml:space="preserve"> за плохую успеваемость </w:t>
      </w:r>
      <w:r>
        <w:rPr>
          <w:b w:val="0"/>
          <w:sz w:val="24"/>
        </w:rPr>
        <w:br/>
      </w:r>
      <w:r>
        <w:rPr>
          <w:b w:val="0"/>
          <w:sz w:val="24"/>
        </w:rPr>
        <w:t>и злостное нарушение дисциплины. Потенциальными кандидатами на выбывание были курильщики и прогульщики уроков.</w:t>
      </w:r>
      <w:r>
        <w:rPr>
          <w:b w:val="0"/>
          <w:sz w:val="24"/>
        </w:rPr>
        <w:t xml:space="preserve"> Та</w:t>
      </w:r>
      <w:r>
        <w:rPr>
          <w:b w:val="0"/>
          <w:sz w:val="24"/>
        </w:rPr>
        <w:t xml:space="preserve">кже исключали за неуважительное отношение к </w:t>
      </w:r>
      <w:r>
        <w:rPr>
          <w:b w:val="0"/>
          <w:sz w:val="24"/>
        </w:rPr>
        <w:t>символам пионерской организации (потерю галстука, значка и т. д.).</w:t>
      </w:r>
    </w:p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russianLower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russianLower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russianLower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russianLower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russianLower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russianLower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russianLower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russianLower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8">
    <w:lvl w:ilvl="0">
      <w:start w:val="1"/>
      <w:numFmt w:val="russianLower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9">
    <w:lvl w:ilvl="0">
      <w:start w:val="1"/>
      <w:numFmt w:val="russianLower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Balloon Text"/>
    <w:basedOn w:val="Style_4"/>
    <w:link w:val="Style_6_ch"/>
    <w:pPr>
      <w:spacing w:after="0" w:line="240" w:lineRule="auto"/>
      <w:ind/>
    </w:pPr>
    <w:rPr>
      <w:rFonts w:ascii="Segoe UI" w:hAnsi="Segoe UI"/>
      <w:sz w:val="18"/>
    </w:rPr>
  </w:style>
  <w:style w:styleId="Style_6_ch" w:type="character">
    <w:name w:val="Balloon Text"/>
    <w:basedOn w:val="Style_4_ch"/>
    <w:link w:val="Style_6"/>
    <w:rPr>
      <w:rFonts w:ascii="Segoe UI" w:hAnsi="Segoe UI"/>
      <w:sz w:val="1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Normal (Web)"/>
    <w:basedOn w:val="Style_4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Normal (Web)"/>
    <w:basedOn w:val="Style_4_ch"/>
    <w:link w:val="Style_11"/>
    <w:rPr>
      <w:rFonts w:ascii="Times New Roman" w:hAnsi="Times New Roman"/>
      <w:sz w:val="24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3" w:type="paragraph">
    <w:name w:val="heading 5"/>
    <w:basedOn w:val="Style_4"/>
    <w:link w:val="Style_3_ch"/>
    <w:uiPriority w:val="9"/>
    <w:qFormat/>
    <w:pPr>
      <w:spacing w:afterAutospacing="on" w:beforeAutospacing="on" w:line="240" w:lineRule="auto"/>
      <w:ind/>
      <w:outlineLvl w:val="4"/>
    </w:pPr>
    <w:rPr>
      <w:rFonts w:ascii="Times New Roman" w:hAnsi="Times New Roman"/>
      <w:b w:val="1"/>
      <w:sz w:val="20"/>
    </w:rPr>
  </w:style>
  <w:style w:styleId="Style_3_ch" w:type="character">
    <w:name w:val="heading 5"/>
    <w:basedOn w:val="Style_4_ch"/>
    <w:link w:val="Style_3"/>
    <w:rPr>
      <w:rFonts w:ascii="Times New Roman" w:hAnsi="Times New Roman"/>
      <w:b w:val="1"/>
      <w:sz w:val="20"/>
    </w:rPr>
  </w:style>
  <w:style w:styleId="Style_13" w:type="paragraph">
    <w:name w:val="heading 1"/>
    <w:basedOn w:val="Style_4"/>
    <w:next w:val="Style_4"/>
    <w:link w:val="Style_13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3_ch" w:type="character">
    <w:name w:val="heading 1"/>
    <w:basedOn w:val="Style_4_ch"/>
    <w:link w:val="Style_13"/>
    <w:rPr>
      <w:rFonts w:asciiTheme="majorAscii" w:hAnsiTheme="majorHAnsi"/>
      <w:color w:themeColor="accent1" w:themeShade="BF" w:val="2E75B5"/>
      <w:sz w:val="3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" w:type="paragraph">
    <w:name w:val="List Paragraph"/>
    <w:basedOn w:val="Style_4"/>
    <w:link w:val="Style_1_ch"/>
    <w:pPr>
      <w:ind w:firstLine="0" w:left="720"/>
      <w:contextualSpacing w:val="1"/>
    </w:pPr>
  </w:style>
  <w:style w:styleId="Style_1_ch" w:type="character">
    <w:name w:val="List Paragraph"/>
    <w:basedOn w:val="Style_4_ch"/>
    <w:link w:val="Style_1"/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" w:type="paragraph">
    <w:name w:val="heading 2"/>
    <w:basedOn w:val="Style_4"/>
    <w:next w:val="Style_4"/>
    <w:link w:val="Style_2_ch"/>
    <w:uiPriority w:val="9"/>
    <w:qFormat/>
    <w:pPr>
      <w:keepNext w:val="1"/>
      <w:keepLines w:val="1"/>
      <w:spacing w:after="0" w:before="40"/>
      <w:ind/>
      <w:outlineLvl w:val="1"/>
    </w:pPr>
    <w:rPr>
      <w:rFonts w:asciiTheme="majorAscii" w:hAnsiTheme="majorHAnsi"/>
      <w:color w:themeColor="accent1" w:themeShade="BF" w:val="2E75B5"/>
      <w:sz w:val="26"/>
    </w:rPr>
  </w:style>
  <w:style w:styleId="Style_2_ch" w:type="character">
    <w:name w:val="heading 2"/>
    <w:basedOn w:val="Style_4_ch"/>
    <w:link w:val="Style_2"/>
    <w:rPr>
      <w:rFonts w:asciiTheme="majorAscii" w:hAnsiTheme="majorHAnsi"/>
      <w:color w:themeColor="accent1" w:themeShade="BF" w:val="2E75B5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2022-07-29T06:55:17Z</dcterms:modified>
</cp:coreProperties>
</file>