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февраля 2015 г. N 36250</w:t>
      </w:r>
    </w:p>
    <w:p w:rsidR="00BF0951" w:rsidRDefault="00BF09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февраля 2015 г. N 56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ОЛИМПИАД И ИНЫХ КОНКУРСНЫХ МЕРОПРИЯТИЙ, ПО ИТОГАМ КОТОРЫХ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ПРИСУЖДАЮТСЯ ПРЕМИИ ДЛЯ ПОДДЕРЖКИ ТАЛАНТЛИВОЙ МОЛОДЕЖИ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2015 ГОДУ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мая 2006 г. N 311 "О премиях для поддержки талантливой молодежи" (Собрание законодательства Российской Федерации, 2006, N 23, ст. 2503), </w:t>
      </w:r>
      <w:hyperlink r:id="rId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присуждения премий для поддержки талантливой молодежи и порядком выплаты указанных премий, утвержденными приказом Министерства образования и науки Российской Федерации от 28 февраля 2008 г. N 74 (зарегистрирован Министерством юстиции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 13 марта 2008 г., регистрационный N 11332), с изменениями, внесенными приказами Министерства образования и науки Российской Федерации от 23 июня 2011 г. N 2061 (зарегистрирован Министерством юстиции Российской Федерации 3 ноября 2011 г., регистрационный N 22214) и от 11 августа 2014 г. N 984 (зарегистрирован Министерством юстиции Российской Федерации 21 августа 2014 г., регистрационный N 33759), приказываю:</w:t>
      </w:r>
      <w:proofErr w:type="gramEnd"/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олимпиад и иных конкурсных мероприятий, по итогам которых присуждаются премии для поддержки талантливой молодежи в 2015 году.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приказы Министерства образования и науки Российской Федерации: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 октября 2012 г. </w:t>
      </w:r>
      <w:hyperlink r:id="rId7" w:history="1">
        <w:r>
          <w:rPr>
            <w:rFonts w:ascii="Calibri" w:hAnsi="Calibri" w:cs="Calibri"/>
            <w:color w:val="0000FF"/>
          </w:rPr>
          <w:t>N 869</w:t>
        </w:r>
      </w:hyperlink>
      <w:r>
        <w:rPr>
          <w:rFonts w:ascii="Calibri" w:hAnsi="Calibri" w:cs="Calibri"/>
        </w:rPr>
        <w:t xml:space="preserve"> "Об утверждении Перечня олимпиад и иных конкурсных мероприятий, по итогам которых присуждаются премии для поддержки талантливой молодежи в 2013 году"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20 ноября 2012 г., регистрационный N 25854);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от 4 июля 2013 г. </w:t>
      </w:r>
      <w:hyperlink r:id="rId8" w:history="1">
        <w:r>
          <w:rPr>
            <w:rFonts w:ascii="Calibri" w:hAnsi="Calibri" w:cs="Calibri"/>
            <w:color w:val="0000FF"/>
          </w:rPr>
          <w:t>N 530</w:t>
        </w:r>
      </w:hyperlink>
      <w:r>
        <w:rPr>
          <w:rFonts w:ascii="Calibri" w:hAnsi="Calibri" w:cs="Calibri"/>
        </w:rPr>
        <w:t xml:space="preserve"> "О внесении изменений в Перечень олимпиад и иных конкурсных мероприятий, по итогам которых присуждаются премии для поддержки талантливой молодежи в 2013 году, утвержденный приказом Министерства образования и науки Российской Федерации от 26 октября 2012 г. N 869" (зарегистрирован Министерством юстиции Российской Федерации 25 июля 2013 г., регистрационный N 29173);</w:t>
      </w:r>
      <w:proofErr w:type="gramEnd"/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от 21 ноября 2013 г. </w:t>
      </w:r>
      <w:hyperlink r:id="rId9" w:history="1">
        <w:r>
          <w:rPr>
            <w:rFonts w:ascii="Calibri" w:hAnsi="Calibri" w:cs="Calibri"/>
            <w:color w:val="0000FF"/>
          </w:rPr>
          <w:t>N 1268</w:t>
        </w:r>
      </w:hyperlink>
      <w:r>
        <w:rPr>
          <w:rFonts w:ascii="Calibri" w:hAnsi="Calibri" w:cs="Calibri"/>
        </w:rPr>
        <w:t xml:space="preserve"> "О внесении изменений в Перечень олимпиад и иных конкурсных мероприятий, по итогам которых присуждаются премии для поддержки талантливой молодежи в 2013 году, утвержденный приказом Министерства образования и науки Российской Федерации от 26 октября 2012 г. N 869" (зарегистрирован Министерством юстиции Российской Федерации 24 декабря 2013 г., регистрационный N 30747).</w:t>
      </w:r>
      <w:proofErr w:type="gramEnd"/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</w:t>
      </w:r>
      <w:proofErr w:type="spellStart"/>
      <w:r>
        <w:rPr>
          <w:rFonts w:ascii="Calibri" w:hAnsi="Calibri" w:cs="Calibri"/>
        </w:rPr>
        <w:t>Каганова</w:t>
      </w:r>
      <w:proofErr w:type="spellEnd"/>
      <w:r>
        <w:rPr>
          <w:rFonts w:ascii="Calibri" w:hAnsi="Calibri" w:cs="Calibri"/>
        </w:rPr>
        <w:t xml:space="preserve"> В.Ш.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февраля 2015 г. N 56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F0951" w:rsidSect="00EF5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ПЕРЕЧЕНЬ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ОЛИМПИАД И ИНЫХ КОНКУРСНЫХ МЕРОПРИЯТИЙ, ПО ИТОГАМ КОТОРЫХ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ПРИСУЖДАЮТСЯ ПРЕМИИ ДЛЯ ПОДДЕРЖКИ ТАЛАНТЛИВОЙ МОЛОДЕЖИ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2015 ГОДУ</w:t>
      </w:r>
    </w:p>
    <w:p w:rsidR="00BF0951" w:rsidRDefault="00BF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3"/>
        <w:gridCol w:w="3175"/>
        <w:gridCol w:w="771"/>
        <w:gridCol w:w="660"/>
        <w:gridCol w:w="608"/>
        <w:gridCol w:w="660"/>
        <w:gridCol w:w="3175"/>
      </w:tblGrid>
      <w:tr w:rsidR="00BF0951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конкурсного мероприятия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Организатор</w:t>
            </w:r>
          </w:p>
        </w:tc>
      </w:tr>
      <w:tr w:rsidR="00BF0951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победителей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призеров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F0951"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7"/>
            <w:bookmarkEnd w:id="3"/>
            <w:r>
              <w:rPr>
                <w:rFonts w:ascii="Calibri" w:hAnsi="Calibri" w:cs="Calibri"/>
              </w:rPr>
              <w:t>Международные олимпиады по общеобразовательным предметам и всероссийские олимпиады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олимпиады по общеобразовательным предметам и всероссийская олимпиада школьников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Олимпиада школьников Союзного государства "Россия и Беларусь: историческая и духовная общность"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олимпиада профессионального мастерства обучающихся по программам подготовки квалифицированных рабочих, служащих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олимпиада профессионального мастерства обучающихся по программам подготовки специалистов среднего звена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Всероссийская олимпиада студентов образовательных организаций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образования (Всероссийская студенческая олимпиада)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73"/>
            <w:bookmarkEnd w:id="4"/>
            <w:r>
              <w:rPr>
                <w:rFonts w:ascii="Calibri" w:hAnsi="Calibri" w:cs="Calibri"/>
              </w:rPr>
              <w:t>Международные и всероссийские конкурсные мероприятия</w:t>
            </w:r>
          </w:p>
        </w:tc>
      </w:tr>
      <w:tr w:rsidR="00BF0951"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" w:name="Par74"/>
            <w:bookmarkEnd w:id="5"/>
            <w:r>
              <w:rPr>
                <w:rFonts w:ascii="Calibri" w:hAnsi="Calibri" w:cs="Calibri"/>
              </w:rPr>
              <w:t>В сфере социально значимой и общественной деятельности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национальная премия "Студент года - 2015"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Общероссийское общественное молодежное движение "Ассоциация студентов и студенческих объединений России"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 лучшего лидера ученического самоуправления образовательных учреждений основного общего образования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Общероссийская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"Российский Союз Молодежи"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молодежных авторских проектов в рамках VII международного молодежного управленческого форума "АТР-2015. Алтай. Точки Роста"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образования и молодежной политики Алтайского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XV Всероссийская акция "Я - гражданин России"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Конкурс среди детей и молодежи, в том числе инвалидов, склонных к </w:t>
            </w:r>
            <w:r>
              <w:rPr>
                <w:rFonts w:ascii="Calibri" w:hAnsi="Calibri" w:cs="Calibri"/>
              </w:rPr>
              <w:lastRenderedPageBreak/>
              <w:t>активной деятельности на благо ребят с ограниченными возможностями здоровья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Региональная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инвалидов "Детский орден милосердия"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"Молодые стратеги России"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Межрегиональная</w:t>
            </w:r>
            <w:proofErr w:type="gramEnd"/>
            <w:r>
              <w:rPr>
                <w:rFonts w:ascii="Calibri" w:hAnsi="Calibri" w:cs="Calibri"/>
              </w:rPr>
              <w:t xml:space="preserve"> молодежная общественная организация "Центр социально-экономических инициатив "МОЕ ОТЕЧЕСТВО"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молодежных проектов и инициатив в области науки и техники "Океанский конвент"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"Всероссийский детский центр "Океан"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"Студенческий лидер"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Профсоюз работников </w:t>
            </w:r>
            <w:proofErr w:type="gramStart"/>
            <w:r>
              <w:rPr>
                <w:rFonts w:ascii="Calibri" w:hAnsi="Calibri" w:cs="Calibri"/>
              </w:rPr>
              <w:t>народного</w:t>
            </w:r>
            <w:proofErr w:type="gramEnd"/>
            <w:r>
              <w:rPr>
                <w:rFonts w:ascii="Calibri" w:hAnsi="Calibri" w:cs="Calibri"/>
              </w:rPr>
              <w:t xml:space="preserve">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лидеров детских и молодежных общественных объединений "Лидер XXI века"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молодежи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"Доброволец России"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молодежи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"Молодой предприниматель"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молодежи</w:t>
            </w:r>
          </w:p>
        </w:tc>
      </w:tr>
      <w:tr w:rsidR="00BF0951"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" w:name="Par130"/>
            <w:bookmarkEnd w:id="6"/>
            <w:r>
              <w:rPr>
                <w:rFonts w:ascii="Calibri" w:hAnsi="Calibri" w:cs="Calibri"/>
              </w:rPr>
              <w:t>В сфере научно-технического творчества и учебно-исследовательской деятельности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научно-технического творчества молодежи "НТТМ-2015"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"Государственное акционерное общество </w:t>
            </w:r>
            <w:r>
              <w:rPr>
                <w:rFonts w:ascii="Calibri" w:hAnsi="Calibri" w:cs="Calibri"/>
              </w:rPr>
              <w:lastRenderedPageBreak/>
              <w:t>"</w:t>
            </w:r>
            <w:proofErr w:type="gramStart"/>
            <w:r>
              <w:rPr>
                <w:rFonts w:ascii="Calibri" w:hAnsi="Calibri" w:cs="Calibri"/>
              </w:rPr>
              <w:t>Всероссийский</w:t>
            </w:r>
            <w:proofErr w:type="gramEnd"/>
            <w:r>
              <w:rPr>
                <w:rFonts w:ascii="Calibri" w:hAnsi="Calibri" w:cs="Calibri"/>
              </w:rPr>
              <w:t xml:space="preserve"> выставочный центр"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научно-технических и научно-исследовательских молодежных проектов "Молодежные инновации"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"Московский государственный строительный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молодежный научный форум - Международная молодежная научная олимпиада "Ломоносов"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экономическая олимпиада школьников имени Н.Д. Кондратьева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конкурс научно-исследовательских работ молодых ученых и студентов "Модель МВФ"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"Уральский государственный экономический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16-я Всероссийская Олимпиада научно-исследовательских и учебно-исследовательских проектов детей и молодежи по </w:t>
            </w:r>
            <w:r>
              <w:rPr>
                <w:rFonts w:ascii="Calibri" w:hAnsi="Calibri" w:cs="Calibri"/>
              </w:rPr>
              <w:lastRenderedPageBreak/>
              <w:t>проблемам защиты окружающей среды "Человек-Земля-Космос" (Олимпиада "Созвездие")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высшего профессионального </w:t>
            </w:r>
            <w:r>
              <w:rPr>
                <w:rFonts w:ascii="Calibri" w:hAnsi="Calibri" w:cs="Calibri"/>
              </w:rPr>
              <w:lastRenderedPageBreak/>
              <w:t>образования "Московский государственный технологический университет "СТАНКИН"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конкурс научно-исследовательских проектов молодежи "Продовольственная безопасность"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"Уральский государственный экономический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экономический форум научно-исследовательских проектов молодых ученых и студентов "Конкурентоспособность территорий"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"Уральский государственный экономический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Олимпиада научных работ молодежи "Инновационная Евразия"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"Уральский государственный экономический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конкурс научно-исследовательских проектов молодых ученых и студентов "</w:t>
            </w:r>
            <w:proofErr w:type="spellStart"/>
            <w:r>
              <w:rPr>
                <w:rFonts w:ascii="Calibri" w:hAnsi="Calibri" w:cs="Calibri"/>
              </w:rPr>
              <w:t>Eurasia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Green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"Уральский </w:t>
            </w:r>
            <w:r>
              <w:rPr>
                <w:rFonts w:ascii="Calibri" w:hAnsi="Calibri" w:cs="Calibri"/>
              </w:rPr>
              <w:lastRenderedPageBreak/>
              <w:t>государственный экономический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детско-юношеский фестиваль по техническому моделированию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Всероссийские соревнования по радиоспорту среди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Всероссийские соревнования по картингу среди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изобретателей и рационализаторов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высшего профессионального </w:t>
            </w:r>
            <w:r>
              <w:rPr>
                <w:rFonts w:ascii="Calibri" w:hAnsi="Calibri" w:cs="Calibri"/>
              </w:rPr>
              <w:lastRenderedPageBreak/>
              <w:t>образования "Московский государственный технологический университет "СТАНКИН"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Всероссийский конкурс по робототехнике и интеллектуальным системам среди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Всероссийский конкурс </w:t>
            </w:r>
            <w:proofErr w:type="spellStart"/>
            <w:r>
              <w:rPr>
                <w:rFonts w:ascii="Calibri" w:hAnsi="Calibri" w:cs="Calibri"/>
              </w:rPr>
              <w:t>медиатворчества</w:t>
            </w:r>
            <w:proofErr w:type="spellEnd"/>
            <w:r>
              <w:rPr>
                <w:rFonts w:ascii="Calibri" w:hAnsi="Calibri" w:cs="Calibri"/>
              </w:rPr>
              <w:t xml:space="preserve"> и программирования среди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"24 </w:t>
            </w:r>
            <w:proofErr w:type="spellStart"/>
            <w:r>
              <w:rPr>
                <w:rFonts w:ascii="Calibri" w:hAnsi="Calibri" w:cs="Calibri"/>
              </w:rPr>
              <w:t>bit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 лучшую работу по русской истории "Наследие предков - молодым"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Межрегиональная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содействия изучению русской истории "Императорское Русское историческое общество"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исследователей окружающей среды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Всероссийский юниорский </w:t>
            </w:r>
            <w:r>
              <w:rPr>
                <w:rFonts w:ascii="Calibri" w:hAnsi="Calibri" w:cs="Calibri"/>
              </w:rPr>
              <w:lastRenderedPageBreak/>
              <w:t>лесной конкурс "Подрост" ("За сохранение природы и бережное отношение к лесным богатствам")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</w:t>
            </w:r>
            <w:r>
              <w:rPr>
                <w:rFonts w:ascii="Calibri" w:hAnsi="Calibri" w:cs="Calibri"/>
              </w:rPr>
              <w:lastRenderedPageBreak/>
              <w:t>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"Моя малая родина: природа, культура, этнос"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"Юннат"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молодежных авторских проектов, направленных на социально-экономическое развитие российских территорий "Моя страна - моя Россия"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Общероссийский союз общественных объединений "Молодежные социально-экономические инициативы"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Всероссийское научное соревнование молодых исследователей "Шаг в будущее" в рамках Всероссийского форума </w:t>
            </w:r>
            <w:proofErr w:type="gramStart"/>
            <w:r>
              <w:rPr>
                <w:rFonts w:ascii="Calibri" w:hAnsi="Calibri" w:cs="Calibri"/>
              </w:rPr>
              <w:t>научной</w:t>
            </w:r>
            <w:proofErr w:type="gramEnd"/>
            <w:r>
              <w:rPr>
                <w:rFonts w:ascii="Calibri" w:hAnsi="Calibri" w:cs="Calibri"/>
              </w:rPr>
              <w:t xml:space="preserve"> молодежи "Шаг в будущее"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Межрегиональная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"Российское молодежное политехническое общество"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детско-юношеских редакций "Национальная премия детско-юношеских СМИ"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детская организация "Лига юных журналистов России"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XI Всероссийский конкурс научно-исследовательских </w:t>
            </w:r>
            <w:r>
              <w:rPr>
                <w:rFonts w:ascii="Calibri" w:hAnsi="Calibri" w:cs="Calibri"/>
              </w:rPr>
              <w:lastRenderedPageBreak/>
              <w:t>работ обучающихся общеобразовательных организаций имени Д.И. Менделеева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Некоммерческая организация Благотворительный фонд </w:t>
            </w:r>
            <w:r>
              <w:rPr>
                <w:rFonts w:ascii="Calibri" w:hAnsi="Calibri" w:cs="Calibri"/>
              </w:rPr>
              <w:lastRenderedPageBreak/>
              <w:t>наследия Менделеева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Общероссийское общественное движение творческих педагогов "Исследователь"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исследовательских работ "Участие детских общественных объединений в сохранении и укреплении здоровья юных граждан"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союз детских общественных объединений "Союз пионерских организаций - Федерация детских организаций" (СПО - ФДО)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научно-исследовательских и прикладных проектов учащихся старших классов по теме охраны и восстановления водных ресурсов (Российский национальный юниорский водный конкурс)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Автономная</w:t>
            </w:r>
            <w:proofErr w:type="gramEnd"/>
            <w:r>
              <w:rPr>
                <w:rFonts w:ascii="Calibri" w:hAnsi="Calibri" w:cs="Calibri"/>
              </w:rPr>
              <w:t xml:space="preserve"> некоммерческая организация "Институт консалтинга экологических проектов"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 Всероссийская открытая полевая олимпиада юных геологов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геологическое общество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Открытая Всероссийская интеллектуальная олимпиада школьников "Наше наследие"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Негосударственное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"Православный </w:t>
            </w:r>
            <w:proofErr w:type="spellStart"/>
            <w:r>
              <w:rPr>
                <w:rFonts w:ascii="Calibri" w:hAnsi="Calibri" w:cs="Calibri"/>
              </w:rPr>
              <w:t>Свято-Тихоновский</w:t>
            </w:r>
            <w:proofErr w:type="spellEnd"/>
            <w:r>
              <w:rPr>
                <w:rFonts w:ascii="Calibri" w:hAnsi="Calibri" w:cs="Calibri"/>
              </w:rPr>
              <w:t xml:space="preserve"> гуманитарный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Негосударственное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"Православный </w:t>
            </w:r>
            <w:proofErr w:type="spellStart"/>
            <w:r>
              <w:rPr>
                <w:rFonts w:ascii="Calibri" w:hAnsi="Calibri" w:cs="Calibri"/>
              </w:rPr>
              <w:t>Свято-Тихоновский</w:t>
            </w:r>
            <w:proofErr w:type="spellEnd"/>
            <w:r>
              <w:rPr>
                <w:rFonts w:ascii="Calibri" w:hAnsi="Calibri" w:cs="Calibri"/>
              </w:rPr>
              <w:t xml:space="preserve"> гуманитарный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Аксиос</w:t>
            </w:r>
            <w:proofErr w:type="spellEnd"/>
            <w:r>
              <w:rPr>
                <w:rFonts w:ascii="Calibri" w:hAnsi="Calibri" w:cs="Calibri"/>
              </w:rPr>
              <w:t>" - многопрофильная олимпиада ПСТГУ (направления "История искусств", "Музыкальное искусство" и "Литература")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Негосударственное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"Православный </w:t>
            </w:r>
            <w:proofErr w:type="spellStart"/>
            <w:r>
              <w:rPr>
                <w:rFonts w:ascii="Calibri" w:hAnsi="Calibri" w:cs="Calibri"/>
              </w:rPr>
              <w:t>Свято-Тихоновский</w:t>
            </w:r>
            <w:proofErr w:type="spellEnd"/>
            <w:r>
              <w:rPr>
                <w:rFonts w:ascii="Calibri" w:hAnsi="Calibri" w:cs="Calibri"/>
              </w:rPr>
              <w:t xml:space="preserve"> гуманитарный университет"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олимпиада по финансовому рынку и основам потребительских знаний для старшеклассников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"Институт фондового рынка и управления"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исследовательских краеведческих работ учащихся "Отечество"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" w:name="Par301"/>
            <w:bookmarkEnd w:id="7"/>
            <w:r>
              <w:rPr>
                <w:rFonts w:ascii="Calibri" w:hAnsi="Calibri" w:cs="Calibri"/>
              </w:rPr>
              <w:t>В сфере развития профессионального мастерства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Олимпиады по учебным дисциплинам среди слушателей, курсантов и студентов образовательных организаций высшего образования МЧС России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Конкурс профессиональных достижений выпускников </w:t>
            </w:r>
            <w:r>
              <w:rPr>
                <w:rFonts w:ascii="Calibri" w:hAnsi="Calibri" w:cs="Calibri"/>
              </w:rPr>
              <w:lastRenderedPageBreak/>
              <w:t>среднего профессионального образования "Профессионал будущего"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творческих работ студентов, обучающихся по программам среднего профессионального образования "Зеленые технологии"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работ научно-технического творчества студентов обучающихся по программам среднего профессионального образования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творческих работ студентов, обучающихся по программам среднего профессионального образования по специальности "Туризм"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творческих работ студентов, обучающихся по программам среднего профессионального образования по специальности "Технология продукции общественного питания"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Олимпиада студентов и курсантов 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 Министерства юстиции Российской Федерации и Федеральной службы исполнения наказаний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юстиции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Международная олимпиада курсантов образовательных организаций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образования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обороны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Всеармейская олимпиада обучающихся </w:t>
            </w:r>
            <w:proofErr w:type="spellStart"/>
            <w:r>
              <w:rPr>
                <w:rFonts w:ascii="Calibri" w:hAnsi="Calibri" w:cs="Calibri"/>
              </w:rPr>
              <w:t>довузовских</w:t>
            </w:r>
            <w:proofErr w:type="spellEnd"/>
            <w:r>
              <w:rPr>
                <w:rFonts w:ascii="Calibri" w:hAnsi="Calibri" w:cs="Calibri"/>
              </w:rPr>
              <w:t xml:space="preserve"> образовательных учреждений Министерства обороны Российской Федерации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обороны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на лучшие научные работы, выполненные слушателями и курсантами военных образовательных организаций высшего образования Министерства обороны Российской Федерации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обороны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 лучшую научную работу среди студентов, аспирантов и молодых ученых высших учебных заведений Минсельхоза России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Всероссийский конкурс социально-педагогического творчества детей и молодежи </w:t>
            </w:r>
            <w:r>
              <w:rPr>
                <w:rFonts w:ascii="Calibri" w:hAnsi="Calibri" w:cs="Calibri"/>
              </w:rPr>
              <w:lastRenderedPageBreak/>
              <w:t>"Профессиональные старты"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"Всероссийский </w:t>
            </w:r>
            <w:r>
              <w:rPr>
                <w:rFonts w:ascii="Calibri" w:hAnsi="Calibri" w:cs="Calibri"/>
              </w:rPr>
              <w:lastRenderedPageBreak/>
              <w:t>детский центр "Орленок"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IX Всероссийский конкурс молодых специалистов в сфере отдыха и оздоровления детей и молодежи "Мы - за здоровый образ жизни!"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Ассоциация общественных объединений содействия детскому отдыху и оздоровлению "Дети Плюс"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на лучшую научно-исследовательскую работу обучающихся образовательных организаций МВД России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внутренних дел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научно-исследовательских работ "Закон и правопорядок"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внутренних дел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олимпиада школьников по математике и криптографии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казенное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"Академия Федеральной Службы Безопасности Российской Федерации"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Олимпиада "CAD-OLYMP"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науки, промышленной политики и предпринимательства города Москвы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Международный конкурс научных, научно-технических и инновационных разработок, направленных на развитие и </w:t>
            </w:r>
            <w:r>
              <w:rPr>
                <w:rFonts w:ascii="Calibri" w:hAnsi="Calibri" w:cs="Calibri"/>
              </w:rPr>
              <w:lastRenderedPageBreak/>
              <w:t>освоение Арктики и континентального шельфа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"Технология развития"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конкурс научных, научно-технических и инновационных разработок, направленных на развитие топливно-энергетической и добывающей отрасли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"Технология развития"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конкурс молодых дизайнеров одежды "Формула моды: Восток - Запад"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"Омский государственный институт сервиса"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изобразительного искусства и дизайна "Звездный путь"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Региональная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"Творческий союз дизайнеров и имиджмейкеров"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Открытая олимпиада школьников по программированию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высшего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образования "Московский физико-технический институт (государственный университет)"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профессионального мастерства "Телесфера-2015"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связи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Олимпиада дипломных </w:t>
            </w:r>
            <w:proofErr w:type="gramStart"/>
            <w:r>
              <w:rPr>
                <w:rFonts w:ascii="Calibri" w:hAnsi="Calibri" w:cs="Calibri"/>
              </w:rPr>
              <w:lastRenderedPageBreak/>
              <w:t>проектов студентов образовательных организаций Федерального агентства железнодорожного транспорта</w:t>
            </w:r>
            <w:proofErr w:type="gram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агентство </w:t>
            </w:r>
            <w:r>
              <w:rPr>
                <w:rFonts w:ascii="Calibri" w:hAnsi="Calibri" w:cs="Calibri"/>
              </w:rPr>
              <w:lastRenderedPageBreak/>
              <w:t>железнодорожного транспорта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студенческая олимпиада "</w:t>
            </w:r>
            <w:proofErr w:type="spellStart"/>
            <w:r>
              <w:rPr>
                <w:rFonts w:ascii="Calibri" w:hAnsi="Calibri" w:cs="Calibri"/>
              </w:rPr>
              <w:t>Инфотелеком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связи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Интеллектуальная олимпиада школьников "Телеком-планета"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связи</w:t>
            </w:r>
          </w:p>
        </w:tc>
      </w:tr>
      <w:tr w:rsidR="00BF0951"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8" w:name="Par432"/>
            <w:bookmarkEnd w:id="8"/>
            <w:r>
              <w:rPr>
                <w:rFonts w:ascii="Calibri" w:hAnsi="Calibri" w:cs="Calibri"/>
              </w:rPr>
              <w:t>В сфере развития художественного творчества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смотр-конкурс на соискание премий и стипендий "Молодые дарования - 2015" в области декоративно-прикладного и народного искусства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Ассоциация "Народные художественные промыслы России"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Смотр-конкурс юных талантов России "Новые имена"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Межрегиональный благотворительный общественный фонд "Новые имена"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непрофессионального вокального мастерства "</w:t>
            </w:r>
            <w:proofErr w:type="spellStart"/>
            <w:r>
              <w:rPr>
                <w:rFonts w:ascii="Calibri" w:hAnsi="Calibri" w:cs="Calibri"/>
              </w:rPr>
              <w:t>СтудЗвезда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Общероссийское общественное молодежное движение "Ассоциация студентов и студенческих объединений России"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XXIII Всероссийский фестиваль "Российская студенческая весна"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Общероссийская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"Российский Союз Молодежи"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Центральная программа "</w:t>
            </w:r>
            <w:proofErr w:type="spellStart"/>
            <w:proofErr w:type="gramStart"/>
            <w:r>
              <w:rPr>
                <w:rFonts w:ascii="Calibri" w:hAnsi="Calibri" w:cs="Calibri"/>
              </w:rPr>
              <w:t>Арт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- Профи Форум"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Общероссийская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"Российский Союз Молодежи"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открытый форум детского и юношеского экранного творчества "Бумеранг"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Межрегиональная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"Детское </w:t>
            </w:r>
            <w:proofErr w:type="spellStart"/>
            <w:r>
              <w:rPr>
                <w:rFonts w:ascii="Calibri" w:hAnsi="Calibri" w:cs="Calibri"/>
              </w:rPr>
              <w:t>медийное</w:t>
            </w:r>
            <w:proofErr w:type="spellEnd"/>
            <w:r>
              <w:rPr>
                <w:rFonts w:ascii="Calibri" w:hAnsi="Calibri" w:cs="Calibri"/>
              </w:rPr>
              <w:t xml:space="preserve"> объединение "Бумеранг"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XXII Всероссийский фестиваль казачьего молодежного творчества "Казачок - 2015"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Ассоциация общественных объединений содействия детскому отдыху и оздоровлению "Дети Плюс"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XV Всероссийский конкурс детского художественного творчества "Адрес детства - Россия"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Некоммерческая</w:t>
            </w:r>
            <w:proofErr w:type="gramEnd"/>
            <w:r>
              <w:rPr>
                <w:rFonts w:ascii="Calibri" w:hAnsi="Calibri" w:cs="Calibri"/>
              </w:rPr>
              <w:t xml:space="preserve"> организация Благотворительный фонд поддержки детского художественного творчества "Бюро Жар-Птица"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дизайнеров, модельеров, театров моды и костюма "Молодежная Мода - Новый Стиль Отношений"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Некоммерческая</w:t>
            </w:r>
            <w:proofErr w:type="gramEnd"/>
            <w:r>
              <w:rPr>
                <w:rFonts w:ascii="Calibri" w:hAnsi="Calibri" w:cs="Calibri"/>
              </w:rPr>
              <w:t xml:space="preserve"> организация Благотворительный фонд поддержки детского художественного творчества "Бюро Жар-Птица"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фотолюбителей "Юность России"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детский литературный фестиваль "Мой Пушкин"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управление образования </w:t>
            </w:r>
            <w:proofErr w:type="gramStart"/>
            <w:r>
              <w:rPr>
                <w:rFonts w:ascii="Calibri" w:hAnsi="Calibri" w:cs="Calibri"/>
              </w:rPr>
              <w:t>Псковской</w:t>
            </w:r>
            <w:proofErr w:type="gramEnd"/>
            <w:r>
              <w:rPr>
                <w:rFonts w:ascii="Calibri" w:hAnsi="Calibri" w:cs="Calibri"/>
              </w:rPr>
              <w:t xml:space="preserve">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фольклорный фестиваль "Псковские жемчужины"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управление образования </w:t>
            </w:r>
            <w:proofErr w:type="gramStart"/>
            <w:r>
              <w:rPr>
                <w:rFonts w:ascii="Calibri" w:hAnsi="Calibri" w:cs="Calibri"/>
              </w:rPr>
              <w:t>Псковской</w:t>
            </w:r>
            <w:proofErr w:type="gramEnd"/>
            <w:r>
              <w:rPr>
                <w:rFonts w:ascii="Calibri" w:hAnsi="Calibri" w:cs="Calibri"/>
              </w:rPr>
              <w:t xml:space="preserve">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фотоконкурс "Один миг из жизни спасателя"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Общероссийская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"Российский союз спасателей"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среди детей и молодежи по созданию видеоролика/фильма/презентации на тему: "О деятельности Движения "Школа безопасности" родного региона"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Общероссийская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"Российский союз спасателей"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Четырнадцатые молодежные Дельфийские игры России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Общероссийская</w:t>
            </w:r>
            <w:proofErr w:type="gramEnd"/>
            <w:r>
              <w:rPr>
                <w:rFonts w:ascii="Calibri" w:hAnsi="Calibri" w:cs="Calibri"/>
              </w:rPr>
              <w:t xml:space="preserve"> общественная организация "Национальный Дельфийский совет России"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XIX Национальный конкурс детских театров моды и студий костюма на тему: "Посвящается русским художникам Серебряного века"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Ассоциация детских творческих объединений "Золотая игла"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XVII Международный фестиваль "Детство без границ"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союз детских общественных объединений "Союз пионерских организаций - Федерация детских организаций" (СПО-ФДО)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VIII Всероссийский фестиваль творчества кадетов "Юные таланты Отчизны"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Некоммерческое партнерство "Центр духовного и физического оздоровления общества "Партнерство"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фестиваль-конкурс национального творчества "Моя Россия"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"Всероссийский детский центр "Океан"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 юбилейный Международный конкурс детского и юношеского (любительского и профессионального) творчества "Роза ветров 2015"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Некоммерческая организация Детский Благотворительный Фонд "</w:t>
            </w:r>
            <w:proofErr w:type="gramStart"/>
            <w:r>
              <w:rPr>
                <w:rFonts w:ascii="Calibri" w:hAnsi="Calibri" w:cs="Calibri"/>
              </w:rPr>
              <w:t>АРТ</w:t>
            </w:r>
            <w:proofErr w:type="gramEnd"/>
            <w:r>
              <w:rPr>
                <w:rFonts w:ascii="Calibri" w:hAnsi="Calibri" w:cs="Calibri"/>
              </w:rPr>
              <w:t xml:space="preserve"> Фестиваль - Роза Ветров"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IX Международный художественный конкурс "</w:t>
            </w:r>
            <w:proofErr w:type="spellStart"/>
            <w:proofErr w:type="gramStart"/>
            <w:r>
              <w:rPr>
                <w:rFonts w:ascii="Calibri" w:hAnsi="Calibri" w:cs="Calibri"/>
              </w:rPr>
              <w:t>Арт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Город"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Некоммерческое партнерство развития науки, образования, культуры "Форум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Арт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Город"</w:t>
            </w:r>
          </w:p>
        </w:tc>
      </w:tr>
      <w:tr w:rsidR="00BF0951"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" w:name="Par538"/>
            <w:bookmarkEnd w:id="9"/>
            <w:r>
              <w:rPr>
                <w:rFonts w:ascii="Calibri" w:hAnsi="Calibri" w:cs="Calibri"/>
              </w:rPr>
              <w:t>В сфере развития любительского спорта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зимняя Универсиада высших учебных заведений Минсельхоза России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зимняя спартакиада учащихся России 2015 года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спорта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летняя спартакиада учащихся России 2015 года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спорта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Всероссийские соревнования по пожарно-прикладному </w:t>
            </w:r>
            <w:r>
              <w:rPr>
                <w:rFonts w:ascii="Calibri" w:hAnsi="Calibri" w:cs="Calibri"/>
              </w:rPr>
              <w:lastRenderedPageBreak/>
              <w:t>спорту на Кубок МЧС России и Первенство ВДПО по пожарно-прикладному спорту в закрытых помещениях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Общероссийская общественная организация "Федерация </w:t>
            </w:r>
            <w:r>
              <w:rPr>
                <w:rFonts w:ascii="Calibri" w:hAnsi="Calibri" w:cs="Calibri"/>
              </w:rPr>
              <w:lastRenderedPageBreak/>
              <w:t>пожарно-прикладного спорта России"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XXIII Чемпионат России по </w:t>
            </w:r>
            <w:proofErr w:type="gramStart"/>
            <w:r>
              <w:rPr>
                <w:rFonts w:ascii="Calibri" w:hAnsi="Calibri" w:cs="Calibri"/>
              </w:rPr>
              <w:t>пожарно-прикладному</w:t>
            </w:r>
            <w:proofErr w:type="gramEnd"/>
            <w:r>
              <w:rPr>
                <w:rFonts w:ascii="Calibri" w:hAnsi="Calibri" w:cs="Calibri"/>
              </w:rPr>
              <w:t xml:space="preserve"> спорту и первенство ВДПО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"Федерация пожарно-прикладного спорта России"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Всероссийские соревнования среди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по спортивному ориентированию на 2015 год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Всероссийские соревнования по спортивному туризму среди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на 2015 год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BF0951"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574"/>
            <w:bookmarkEnd w:id="10"/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Адыгея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Адыгея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Алтай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Алтай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Региональные и межрегиональные олимпиады и иные конкурсные </w:t>
            </w:r>
            <w:r>
              <w:rPr>
                <w:rFonts w:ascii="Calibri" w:hAnsi="Calibri" w:cs="Calibri"/>
              </w:rPr>
              <w:lastRenderedPageBreak/>
              <w:t>мероприятия, по итогам которых присуждаются премии, проводимые на территории Республики Башкортостан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исполнительный орган государственной власти Республики </w:t>
            </w:r>
            <w:r>
              <w:rPr>
                <w:rFonts w:ascii="Calibri" w:hAnsi="Calibri" w:cs="Calibri"/>
              </w:rPr>
              <w:lastRenderedPageBreak/>
              <w:t>Башкортостан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Бурятия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Бурятия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Дагестан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Дагестан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Ингушетия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Ингушетия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Кабардино-Балкарской Республики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Кабардино-Балкарской Республики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Калмыкия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Калмыкия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113.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Карачаево-Черкесской Республики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Карачаево-Черкесской Республики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Карелия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Карелия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Коми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Коми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Крым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Крым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Марий Эл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Марий Эл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Региональные и межрегиональные олимпиады и иные конкурсные мероприятия, по итогам которых присуждаются премии, проводимые на </w:t>
            </w:r>
            <w:r>
              <w:rPr>
                <w:rFonts w:ascii="Calibri" w:hAnsi="Calibri" w:cs="Calibri"/>
              </w:rPr>
              <w:lastRenderedPageBreak/>
              <w:t>территории Республики Мордовия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Мордовия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Саха (Якутия)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Саха (Якутия)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Северная Осетия-Алания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Северная Осетия - Алания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Татарстан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Татарстан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Тыва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Тыва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Удмуртской Республики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Удмуртской Республики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Региональные и межрегиональные олимпиады и иные конкурсные </w:t>
            </w:r>
            <w:r>
              <w:rPr>
                <w:rFonts w:ascii="Calibri" w:hAnsi="Calibri" w:cs="Calibri"/>
              </w:rPr>
              <w:lastRenderedPageBreak/>
              <w:t>мероприятия, по итогам которых присуждаются премии, проводимые на территории Республики Хакасия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исполнительный орган государственной власти Республики </w:t>
            </w:r>
            <w:r>
              <w:rPr>
                <w:rFonts w:ascii="Calibri" w:hAnsi="Calibri" w:cs="Calibri"/>
              </w:rPr>
              <w:lastRenderedPageBreak/>
              <w:t>Хакасия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Чеченской Республики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Чеченской Республики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Чувашской Республики - Чувашии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Чувашской Республики - Чувашии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Алтайского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Алтайского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Забайкальского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Забайкальского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Камчатского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Камчатского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130.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Краснодарского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Краснодарского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Красноярского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Красноярского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Пермского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Пермского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Приморского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Приморского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Ставропольского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Ставропольского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Хабаровского края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Хабаровского края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Амурской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Амурской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Архангельской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Архангельской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Астраханской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Астраханской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Белгородской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Белгородской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Брянской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Брянской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Владимирской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Владимирской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Волгоградской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Волгоградской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Вологодской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Вологодской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Воронежской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Воронежской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Ивановской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Ивановской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Иркутской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Иркутской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Калининградской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Калининградской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Калужской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Калужской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Кемеровской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Кемеровской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Кировской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Кировской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Костромской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Костромской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Курганской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Курганской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Курской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Курской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154.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Ленинградской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Ленинградской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Липецкой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Липецкой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Магаданской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Магаданской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Московской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Московской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Мурманской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Мурманской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Нижегородской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Нижегородской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160.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Новгородской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Новгородской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Новосибирской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Новосибирской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Омской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Омской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Оренбургской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Оренбургской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Орловской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Орловской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Пензенской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Пензенской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Псковской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Псковской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Ростовской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Ростовской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Рязанской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Рязанской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Самарской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Самарской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Саратовской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Саратовской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Сахалинской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Сахалинской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Свердловской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Свердловской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Смоленской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Смоленской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Тамбовской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Тамбовской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Тверской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Тверской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Томской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Томской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Тульской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Тульской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Тюменской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Тюменской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Ульяновской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Ульяновской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Челябинской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Челябинской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Ярославской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Ярославской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Региональные и межрегиональные олимпиады и иные конкурсные мероприятия, по итогам которых присуждаются премии, проводимые на территории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Москвы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исполнительный орган государственной власти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Москвы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Региональные и межрегиональные олимпиады и иные конкурсные мероприятия, по итогам которых присуждаются премии, проводимые на территории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Санкт-Петербурга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исполнительный орган государственной власти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Санкт-Петербурга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184.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Региональные и межрегиональные олимпиады и иные конкурсные мероприятия, по итогам которых присуждаются премии, проводимые на территории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Севастополя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исполнительный орган государственной власти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Севастополя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Еврейской автономной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Еврейской автономной области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Ненецкого автономного округа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Ненецкого автономного округа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Региональные и межрегиональные олимпиады и иные конкурсные мероприятия, по итогам которых присуждаются премии, проводимые на территории Ханты Мансийского автономного округа - </w:t>
            </w:r>
            <w:proofErr w:type="spellStart"/>
            <w:r>
              <w:rPr>
                <w:rFonts w:ascii="Calibri" w:hAnsi="Calibri" w:cs="Calibri"/>
              </w:rPr>
              <w:t>Югры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исполнительный орган государственной власти Ханты-Мансийского автономного округа - </w:t>
            </w:r>
            <w:proofErr w:type="spellStart"/>
            <w:r>
              <w:rPr>
                <w:rFonts w:ascii="Calibri" w:hAnsi="Calibri" w:cs="Calibri"/>
              </w:rPr>
              <w:t>Югры</w:t>
            </w:r>
            <w:proofErr w:type="spellEnd"/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Чукотского автономного округа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Чукотского автономного округа</w:t>
            </w:r>
          </w:p>
        </w:tc>
      </w:tr>
      <w:tr w:rsidR="00BF095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Региональные и межрегиональные </w:t>
            </w:r>
            <w:r>
              <w:rPr>
                <w:rFonts w:ascii="Calibri" w:hAnsi="Calibri" w:cs="Calibri"/>
              </w:rPr>
              <w:lastRenderedPageBreak/>
              <w:t>олимпиады и иные конкурсные мероприятия, по итогам которых присуждаются премии, проводимые на территории Ямало-Ненецкого автономного округа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951" w:rsidRDefault="00BF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исполнительный орган </w:t>
            </w:r>
            <w:r>
              <w:rPr>
                <w:rFonts w:ascii="Calibri" w:hAnsi="Calibri" w:cs="Calibri"/>
              </w:rPr>
              <w:lastRenderedPageBreak/>
              <w:t>государственной власти Ямало-Ненецкого автономного округа</w:t>
            </w:r>
          </w:p>
        </w:tc>
      </w:tr>
    </w:tbl>
    <w:p w:rsidR="00B62B0C" w:rsidRDefault="00B62B0C"/>
    <w:sectPr w:rsidR="00B62B0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951"/>
    <w:rsid w:val="00B62B0C"/>
    <w:rsid w:val="00B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B7BD7DBEE99DE1A364F73F742C3D6CB2D1C0236F4C64A0730D837B6e7Q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AB7BD7DBEE99DE1A364F73F742C3D6CB2D1B0234FAC64A0730D837B6e7Q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B7BD7DBEE99DE1A364F73F742C3D6CB2E1B0A33F0C64A0730D837B6758626362B7Ee5Q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AB7BD7DBEE99DE1A364F73F742C3D6CC28190237F89B400F69D435B17AD9313162725731F397eAQA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EAB7BD7DBEE99DE1A364F73F742C3D6CB2D1A0533F7C64A0730D837B6e7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6554</Words>
  <Characters>37364</Characters>
  <Application>Microsoft Office Word</Application>
  <DocSecurity>0</DocSecurity>
  <Lines>311</Lines>
  <Paragraphs>87</Paragraphs>
  <ScaleCrop>false</ScaleCrop>
  <Company/>
  <LinksUpToDate>false</LinksUpToDate>
  <CharactersWithSpaces>43831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Repina.AV</dc:creator>
  <cp:lastModifiedBy>Repina.AV</cp:lastModifiedBy>
  <cp:revision>1</cp:revision>
  <dcterms:created xsi:type="dcterms:W3CDTF">2015-05-07T12:16:00Z</dcterms:created>
  <dcterms:modified xsi:type="dcterms:W3CDTF">2015-05-07T12:19:00Z</dcterms:modified>
</cp:coreProperties>
</file>