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AE" w:rsidRDefault="00892EAE" w:rsidP="00776A47">
      <w:pPr>
        <w:spacing w:line="216" w:lineRule="auto"/>
        <w:rPr>
          <w:b/>
          <w:sz w:val="28"/>
          <w:szCs w:val="28"/>
        </w:rPr>
      </w:pPr>
      <w:bookmarkStart w:id="0" w:name="_GoBack"/>
      <w:bookmarkEnd w:id="0"/>
    </w:p>
    <w:p w:rsidR="00892EAE" w:rsidRDefault="00892EAE" w:rsidP="00892EAE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C2608F">
        <w:rPr>
          <w:b/>
          <w:sz w:val="28"/>
          <w:szCs w:val="28"/>
        </w:rPr>
        <w:t xml:space="preserve">ОДЕКС ЭТИКИ И СЛУЖЕБНОГО ПОВЕДЕНИЯ </w:t>
      </w:r>
    </w:p>
    <w:p w:rsidR="00892EAE" w:rsidRDefault="00892EAE" w:rsidP="00892EAE">
      <w:pPr>
        <w:spacing w:line="216" w:lineRule="auto"/>
        <w:jc w:val="center"/>
        <w:rPr>
          <w:b/>
          <w:sz w:val="28"/>
          <w:szCs w:val="28"/>
        </w:rPr>
      </w:pPr>
      <w:r w:rsidRPr="00A34BF6">
        <w:rPr>
          <w:b/>
          <w:sz w:val="28"/>
          <w:szCs w:val="28"/>
        </w:rPr>
        <w:t>РАБОТНИКОВ</w:t>
      </w:r>
      <w:r w:rsidR="008B3350">
        <w:rPr>
          <w:b/>
          <w:sz w:val="28"/>
          <w:szCs w:val="28"/>
        </w:rPr>
        <w:t xml:space="preserve"> АВТОНОМНОГО УЧРЕЖДЕНИЯ ВОЛОГОДСКОЙ ОБЛАСТИ</w:t>
      </w:r>
      <w:r>
        <w:rPr>
          <w:b/>
          <w:sz w:val="28"/>
          <w:szCs w:val="28"/>
        </w:rPr>
        <w:t xml:space="preserve"> «ОБЛАСТНОЙ ЦЕНТР МОЛОДЕЖНЫХ И ГРАЖДАНСКИХ ИНИЦИАТИВ «СОДРУЖЕСТВО»</w:t>
      </w:r>
    </w:p>
    <w:p w:rsidR="00892EAE" w:rsidRPr="005552B2" w:rsidRDefault="00892EAE" w:rsidP="00892EAE">
      <w:pPr>
        <w:spacing w:line="216" w:lineRule="auto"/>
        <w:jc w:val="center"/>
        <w:rPr>
          <w:sz w:val="28"/>
          <w:szCs w:val="28"/>
        </w:rPr>
      </w:pPr>
    </w:p>
    <w:p w:rsidR="00892EAE" w:rsidRPr="000D30CF" w:rsidRDefault="00892EAE" w:rsidP="00892EA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Pr="000D30CF">
        <w:rPr>
          <w:sz w:val="28"/>
          <w:szCs w:val="28"/>
        </w:rPr>
        <w:t xml:space="preserve">одекс этики и служебного поведения работников </w:t>
      </w:r>
      <w:r w:rsidR="008B3350">
        <w:rPr>
          <w:sz w:val="28"/>
          <w:szCs w:val="28"/>
        </w:rPr>
        <w:t>А</w:t>
      </w:r>
      <w:r>
        <w:rPr>
          <w:sz w:val="28"/>
          <w:szCs w:val="28"/>
        </w:rPr>
        <w:t>У ВО «Областной центр молодежных и гражданских инициатив «Содружество»</w:t>
      </w:r>
      <w:r w:rsidRPr="000D30CF">
        <w:rPr>
          <w:bCs/>
          <w:sz w:val="28"/>
          <w:szCs w:val="28"/>
        </w:rPr>
        <w:t xml:space="preserve"> (далее – Кодекс) разработан в соответствии с положениями </w:t>
      </w:r>
      <w:hyperlink r:id="rId4" w:history="1">
        <w:r w:rsidRPr="000D30CF">
          <w:rPr>
            <w:bCs/>
            <w:sz w:val="28"/>
            <w:szCs w:val="28"/>
          </w:rPr>
          <w:t>Конституции</w:t>
        </w:r>
      </w:hyperlink>
      <w:r w:rsidRPr="000D30CF">
        <w:rPr>
          <w:bCs/>
          <w:sz w:val="28"/>
          <w:szCs w:val="28"/>
        </w:rPr>
        <w:t xml:space="preserve"> Российской Федерации, Трудового кодекса Российской Федерации, Федерального закона «О противодействии коррупции»</w:t>
      </w:r>
      <w:r>
        <w:rPr>
          <w:bCs/>
          <w:sz w:val="28"/>
          <w:szCs w:val="28"/>
        </w:rPr>
        <w:t>,</w:t>
      </w:r>
      <w:r w:rsidRPr="000D30CF">
        <w:rPr>
          <w:bCs/>
          <w:sz w:val="28"/>
          <w:szCs w:val="28"/>
        </w:rPr>
        <w:t xml:space="preserve">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92EAE" w:rsidRDefault="00892EAE" w:rsidP="00892EA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92EAE" w:rsidRPr="00C910D7" w:rsidRDefault="00892EAE" w:rsidP="00892EA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910D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Общие положения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</w:t>
      </w:r>
      <w:r w:rsidR="008B3350">
        <w:rPr>
          <w:sz w:val="28"/>
          <w:szCs w:val="28"/>
        </w:rPr>
        <w:t>ны руководствоваться работники А</w:t>
      </w:r>
      <w:r>
        <w:rPr>
          <w:sz w:val="28"/>
          <w:szCs w:val="28"/>
        </w:rPr>
        <w:t>У ВО «Областной центр молодежных и гражданских инициатив «Содружество» (далее – работники) независимо от з</w:t>
      </w:r>
      <w:r w:rsidR="00C021AE">
        <w:rPr>
          <w:sz w:val="28"/>
          <w:szCs w:val="28"/>
        </w:rPr>
        <w:t>анимаемой</w:t>
      </w:r>
      <w:r>
        <w:rPr>
          <w:sz w:val="28"/>
          <w:szCs w:val="28"/>
        </w:rPr>
        <w:t xml:space="preserve"> ими должности.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892EAE" w:rsidRDefault="00892EAE" w:rsidP="00892E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2EAE" w:rsidRPr="00952FE8" w:rsidRDefault="00892EAE" w:rsidP="00892EAE">
      <w:pPr>
        <w:jc w:val="center"/>
        <w:rPr>
          <w:b/>
          <w:sz w:val="28"/>
          <w:szCs w:val="28"/>
        </w:rPr>
      </w:pPr>
      <w:r w:rsidRPr="00952FE8">
        <w:rPr>
          <w:b/>
          <w:sz w:val="28"/>
          <w:szCs w:val="28"/>
        </w:rPr>
        <w:t xml:space="preserve">II. Основные </w:t>
      </w:r>
      <w:r>
        <w:rPr>
          <w:b/>
          <w:sz w:val="28"/>
          <w:szCs w:val="28"/>
        </w:rPr>
        <w:t xml:space="preserve">обязанности, </w:t>
      </w:r>
      <w:r w:rsidRPr="00952FE8">
        <w:rPr>
          <w:b/>
          <w:sz w:val="28"/>
          <w:szCs w:val="28"/>
        </w:rPr>
        <w:t xml:space="preserve">принципы и правила служебного поведения </w:t>
      </w:r>
      <w:r>
        <w:rPr>
          <w:b/>
          <w:sz w:val="28"/>
          <w:szCs w:val="28"/>
        </w:rPr>
        <w:t>работников</w:t>
      </w:r>
    </w:p>
    <w:p w:rsidR="00892EAE" w:rsidRPr="00D72645" w:rsidRDefault="00C021AE" w:rsidP="00892E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892EAE" w:rsidRPr="00D72645">
        <w:rPr>
          <w:sz w:val="28"/>
          <w:szCs w:val="28"/>
        </w:rPr>
        <w:t>. В соответствии со статьей 21 Трудового кодекса Российской Федерации р</w:t>
      </w:r>
      <w:r w:rsidR="00892EAE" w:rsidRPr="00D72645">
        <w:rPr>
          <w:bCs/>
          <w:sz w:val="28"/>
          <w:szCs w:val="28"/>
        </w:rPr>
        <w:t>аботник обязан:</w:t>
      </w:r>
    </w:p>
    <w:p w:rsidR="00892EAE" w:rsidRPr="00D72645" w:rsidRDefault="00892EAE" w:rsidP="00892E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2645">
        <w:rPr>
          <w:bCs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892EAE" w:rsidRPr="00D72645" w:rsidRDefault="00892EAE" w:rsidP="00892E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2645">
        <w:rPr>
          <w:bCs/>
          <w:sz w:val="28"/>
          <w:szCs w:val="28"/>
        </w:rPr>
        <w:t>соблюдать правила внутреннего трудового распорядка;</w:t>
      </w:r>
    </w:p>
    <w:p w:rsidR="00892EAE" w:rsidRPr="00D72645" w:rsidRDefault="00892EAE" w:rsidP="00892E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2645">
        <w:rPr>
          <w:bCs/>
          <w:sz w:val="28"/>
          <w:szCs w:val="28"/>
        </w:rPr>
        <w:t>соблюдать трудовую дисциплину;</w:t>
      </w:r>
    </w:p>
    <w:p w:rsidR="00892EAE" w:rsidRPr="00D72645" w:rsidRDefault="00892EAE" w:rsidP="00892E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2645">
        <w:rPr>
          <w:bCs/>
          <w:sz w:val="28"/>
          <w:szCs w:val="28"/>
        </w:rPr>
        <w:t>выполнять установленные нормы труда;</w:t>
      </w:r>
    </w:p>
    <w:p w:rsidR="00892EAE" w:rsidRPr="00D72645" w:rsidRDefault="00892EAE" w:rsidP="00892E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2645">
        <w:rPr>
          <w:bCs/>
          <w:sz w:val="28"/>
          <w:szCs w:val="28"/>
        </w:rPr>
        <w:t>соблюдать требования по охране труда и обеспечению безопасности труда;</w:t>
      </w:r>
    </w:p>
    <w:p w:rsidR="00892EAE" w:rsidRPr="00D72645" w:rsidRDefault="00892EAE" w:rsidP="00892E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2645">
        <w:rPr>
          <w:bCs/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892EAE" w:rsidRPr="00D72645" w:rsidRDefault="00892EAE" w:rsidP="00892E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2645">
        <w:rPr>
          <w:bCs/>
          <w:sz w:val="28"/>
          <w:szCs w:val="28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</w:t>
      </w:r>
      <w:r w:rsidRPr="00D72645">
        <w:rPr>
          <w:bCs/>
          <w:sz w:val="28"/>
          <w:szCs w:val="28"/>
        </w:rPr>
        <w:lastRenderedPageBreak/>
        <w:t>третьих лиц, находящегося у работодателя, если работодатель несет ответственность за сохранность этого имущества).</w:t>
      </w:r>
    </w:p>
    <w:p w:rsidR="00892EAE" w:rsidRDefault="00C021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2EAE">
        <w:rPr>
          <w:sz w:val="28"/>
          <w:szCs w:val="28"/>
        </w:rPr>
        <w:t xml:space="preserve">. Основные принципы служебного поведения работников являются основой поведения граждан в связи с нахождением их в трудовых отношениях </w:t>
      </w:r>
      <w:r w:rsidR="008B3350">
        <w:rPr>
          <w:sz w:val="28"/>
          <w:szCs w:val="28"/>
        </w:rPr>
        <w:t>с А</w:t>
      </w:r>
      <w:r w:rsidR="008873C1">
        <w:rPr>
          <w:sz w:val="28"/>
          <w:szCs w:val="28"/>
        </w:rPr>
        <w:t>У ВО «Областной центр молодежных и гражданских инициатив «Содружество».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8B3350">
        <w:rPr>
          <w:sz w:val="28"/>
          <w:szCs w:val="28"/>
        </w:rPr>
        <w:t>А</w:t>
      </w:r>
      <w:r w:rsidR="008873C1">
        <w:rPr>
          <w:sz w:val="28"/>
          <w:szCs w:val="28"/>
        </w:rPr>
        <w:t>У ВО «Областной центр молодежных и гражданских инициатив «Содружество»;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ED">
        <w:rPr>
          <w:sz w:val="28"/>
          <w:szCs w:val="28"/>
        </w:rPr>
        <w:t xml:space="preserve">соблюдать </w:t>
      </w:r>
      <w:hyperlink r:id="rId5" w:history="1">
        <w:r w:rsidRPr="00EB0CED">
          <w:rPr>
            <w:sz w:val="28"/>
            <w:szCs w:val="28"/>
          </w:rPr>
          <w:t>Конституцию</w:t>
        </w:r>
      </w:hyperlink>
      <w:r w:rsidRPr="00EB0CED">
        <w:rPr>
          <w:sz w:val="28"/>
          <w:szCs w:val="28"/>
        </w:rPr>
        <w:t xml:space="preserve"> Российской Федерации, законодательство</w:t>
      </w:r>
      <w:r>
        <w:rPr>
          <w:sz w:val="28"/>
          <w:szCs w:val="28"/>
        </w:rPr>
        <w:t xml:space="preserve"> Российской Федерации и </w:t>
      </w:r>
      <w:r w:rsidR="008873C1"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эффективную работу </w:t>
      </w:r>
      <w:r w:rsidR="008B3350">
        <w:rPr>
          <w:sz w:val="28"/>
          <w:szCs w:val="28"/>
        </w:rPr>
        <w:t>А</w:t>
      </w:r>
      <w:r w:rsidR="008873C1">
        <w:rPr>
          <w:sz w:val="28"/>
          <w:szCs w:val="28"/>
        </w:rPr>
        <w:t>У ВО «Областной центр молодежных и гражданских инициатив «Содружество»;</w:t>
      </w:r>
    </w:p>
    <w:p w:rsidR="008873C1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свою деятельность в пределах предмета и целей деятельности </w:t>
      </w:r>
      <w:r w:rsidR="008B3350">
        <w:rPr>
          <w:sz w:val="28"/>
          <w:szCs w:val="28"/>
        </w:rPr>
        <w:t>соответствующего А</w:t>
      </w:r>
      <w:r w:rsidR="008873C1">
        <w:rPr>
          <w:sz w:val="28"/>
          <w:szCs w:val="28"/>
        </w:rPr>
        <w:t>У ВО «Областной центр молодежных и гражданских инициатив «Содружество»;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нормы профессиональной этики и правила делового поведения;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873C1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8B3350">
        <w:rPr>
          <w:sz w:val="28"/>
          <w:szCs w:val="28"/>
        </w:rPr>
        <w:t>А</w:t>
      </w:r>
      <w:r w:rsidR="008873C1">
        <w:rPr>
          <w:sz w:val="28"/>
          <w:szCs w:val="28"/>
        </w:rPr>
        <w:t>У ВО «Областной центр молодежных и гражданских инициатив «Содружество»;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использовать должностное положение для оказания влияния на деятельность государственных органов, органов местного самоуправления, </w:t>
      </w:r>
      <w:r>
        <w:rPr>
          <w:sz w:val="28"/>
          <w:szCs w:val="28"/>
        </w:rPr>
        <w:lastRenderedPageBreak/>
        <w:t>организаций, должностных лиц и граждан при решении вопросов личного характера;</w:t>
      </w:r>
    </w:p>
    <w:p w:rsidR="00892EAE" w:rsidRDefault="00892EAE" w:rsidP="00F82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="008B3350">
        <w:rPr>
          <w:sz w:val="28"/>
          <w:szCs w:val="28"/>
        </w:rPr>
        <w:t>А</w:t>
      </w:r>
      <w:r w:rsidR="008873C1">
        <w:rPr>
          <w:sz w:val="28"/>
          <w:szCs w:val="28"/>
        </w:rPr>
        <w:t>У ВО «Областной центр молодежных и гражданских инициатив «Содружество»</w:t>
      </w:r>
      <w:r w:rsidR="00C021AE">
        <w:rPr>
          <w:sz w:val="28"/>
          <w:szCs w:val="28"/>
        </w:rPr>
        <w:t>,</w:t>
      </w:r>
      <w:r w:rsidR="00F827F1">
        <w:rPr>
          <w:sz w:val="28"/>
          <w:szCs w:val="28"/>
        </w:rPr>
        <w:t xml:space="preserve"> </w:t>
      </w:r>
      <w:r>
        <w:rPr>
          <w:sz w:val="28"/>
          <w:szCs w:val="28"/>
        </w:rPr>
        <w:t>его руководителя, если это не входит в должностные обязанности работника;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8B3350">
        <w:rPr>
          <w:sz w:val="28"/>
          <w:szCs w:val="28"/>
        </w:rPr>
        <w:t>А</w:t>
      </w:r>
      <w:r w:rsidR="00F827F1">
        <w:rPr>
          <w:sz w:val="28"/>
          <w:szCs w:val="28"/>
        </w:rPr>
        <w:t>У ВО «Областной центр молодежных и гражданских инициатив «Содружество»</w:t>
      </w:r>
      <w:r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проявлять при исполнении должностных обязанностей честность, беспристрастность и справедливость,</w:t>
      </w:r>
      <w:r w:rsidRPr="00B32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допускать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892EAE" w:rsidRDefault="00C021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2EAE">
        <w:rPr>
          <w:sz w:val="28"/>
          <w:szCs w:val="28"/>
        </w:rPr>
        <w:t>. В целях противодействия коррупции работнику рекомендуется: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892EAE" w:rsidRPr="00EB0CED" w:rsidRDefault="00C021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2EAE" w:rsidRPr="00EB0CED">
        <w:rPr>
          <w:sz w:val="28"/>
          <w:szCs w:val="28"/>
        </w:rPr>
        <w:t xml:space="preserve">. Работник может обрабатывать и передавать служебную информацию при соблюдении действующих в </w:t>
      </w:r>
      <w:r w:rsidR="008B3350">
        <w:rPr>
          <w:sz w:val="28"/>
          <w:szCs w:val="28"/>
        </w:rPr>
        <w:t>А</w:t>
      </w:r>
      <w:r w:rsidR="00F827F1">
        <w:rPr>
          <w:sz w:val="28"/>
          <w:szCs w:val="28"/>
        </w:rPr>
        <w:t xml:space="preserve">У ВО «Областной центр молодежных и гражданских инициатив «Содружество» </w:t>
      </w:r>
      <w:r w:rsidR="00892EAE" w:rsidRPr="00EB0CED">
        <w:rPr>
          <w:sz w:val="28"/>
          <w:szCs w:val="28"/>
        </w:rPr>
        <w:t xml:space="preserve">норм и требований, принятых в соответствии с </w:t>
      </w:r>
      <w:hyperlink r:id="rId6" w:history="1">
        <w:r w:rsidR="00892EAE" w:rsidRPr="00EB0CED">
          <w:rPr>
            <w:sz w:val="28"/>
            <w:szCs w:val="28"/>
          </w:rPr>
          <w:t>законодательством</w:t>
        </w:r>
      </w:hyperlink>
      <w:r w:rsidR="00892EAE" w:rsidRPr="00EB0CED">
        <w:rPr>
          <w:sz w:val="28"/>
          <w:szCs w:val="28"/>
        </w:rPr>
        <w:t xml:space="preserve"> Российской Федерации.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892EAE" w:rsidRDefault="00C021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2EAE">
        <w:rPr>
          <w:sz w:val="28"/>
          <w:szCs w:val="28"/>
        </w:rPr>
        <w:t xml:space="preserve">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</w:t>
      </w:r>
      <w:r w:rsidR="00892EAE">
        <w:rPr>
          <w:sz w:val="28"/>
          <w:szCs w:val="28"/>
        </w:rPr>
        <w:lastRenderedPageBreak/>
        <w:t>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возможности принимать меры по предотвращению или урегулированию конфликта интересов</w:t>
      </w:r>
      <w:r w:rsidRPr="00D34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8B3350">
        <w:rPr>
          <w:sz w:val="28"/>
          <w:szCs w:val="28"/>
        </w:rPr>
        <w:t>А</w:t>
      </w:r>
      <w:r w:rsidR="00F827F1">
        <w:rPr>
          <w:sz w:val="28"/>
          <w:szCs w:val="28"/>
        </w:rPr>
        <w:t xml:space="preserve">У ВО «Областной центр молодежных и гражданских инициатив «Содружество» </w:t>
      </w:r>
      <w:r>
        <w:rPr>
          <w:sz w:val="28"/>
          <w:szCs w:val="28"/>
        </w:rPr>
        <w:t xml:space="preserve">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 и </w:t>
      </w:r>
      <w:r w:rsidR="00F827F1"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>.</w:t>
      </w:r>
    </w:p>
    <w:p w:rsidR="00892EAE" w:rsidRDefault="00892EAE" w:rsidP="00892EA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92EAE" w:rsidRPr="00C60748" w:rsidRDefault="00892EAE" w:rsidP="00892E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60748">
        <w:rPr>
          <w:b/>
          <w:sz w:val="28"/>
          <w:szCs w:val="28"/>
        </w:rPr>
        <w:t>III. Рекомендательные</w:t>
      </w:r>
      <w:r>
        <w:rPr>
          <w:b/>
          <w:sz w:val="28"/>
          <w:szCs w:val="28"/>
        </w:rPr>
        <w:t xml:space="preserve"> </w:t>
      </w:r>
      <w:r w:rsidRPr="00C60748">
        <w:rPr>
          <w:b/>
          <w:sz w:val="28"/>
          <w:szCs w:val="28"/>
        </w:rPr>
        <w:t>этические правила служебного поведения работников</w:t>
      </w:r>
    </w:p>
    <w:p w:rsidR="00892EAE" w:rsidRDefault="00C021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2EAE">
        <w:rPr>
          <w:sz w:val="28"/>
          <w:szCs w:val="28"/>
        </w:rPr>
        <w:t xml:space="preserve"> В служебном поведении работнику необходимо исходить из конституционных положений о том, что человек, его права и свободы являются </w:t>
      </w:r>
      <w:proofErr w:type="gramStart"/>
      <w:r w:rsidR="00892EAE">
        <w:rPr>
          <w:sz w:val="28"/>
          <w:szCs w:val="28"/>
        </w:rPr>
        <w:t>высшей ценностью</w:t>
      </w:r>
      <w:proofErr w:type="gramEnd"/>
      <w:r w:rsidR="00892EAE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</w:t>
      </w:r>
      <w:r w:rsidR="00F827F1">
        <w:rPr>
          <w:sz w:val="28"/>
          <w:szCs w:val="28"/>
        </w:rPr>
        <w:t xml:space="preserve"> достоинства, своего доброго име</w:t>
      </w:r>
      <w:r w:rsidR="00892EAE">
        <w:rPr>
          <w:sz w:val="28"/>
          <w:szCs w:val="28"/>
        </w:rPr>
        <w:t>ни.</w:t>
      </w:r>
    </w:p>
    <w:p w:rsidR="00892EAE" w:rsidRDefault="00C021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2EAE">
        <w:rPr>
          <w:sz w:val="28"/>
          <w:szCs w:val="28"/>
        </w:rPr>
        <w:t>. В служебном поведении работник воздерживается от: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принятия пищи, курения во время служебных совещаний, бесед, иного служебного общения с гражданами.</w:t>
      </w:r>
    </w:p>
    <w:p w:rsidR="00892EAE" w:rsidRDefault="00C021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2EAE">
        <w:rPr>
          <w:sz w:val="28"/>
          <w:szCs w:val="28"/>
        </w:rPr>
        <w:t>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92EAE" w:rsidRDefault="00892E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92EAE" w:rsidRDefault="00C021AE" w:rsidP="00892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2EAE">
        <w:rPr>
          <w:sz w:val="28"/>
          <w:szCs w:val="28"/>
        </w:rPr>
        <w:t xml:space="preserve">. Внешний вид работника при исполнении им должностных обязанностей в зависимости от условий трудовой деятельности должен способствовать </w:t>
      </w:r>
      <w:r w:rsidR="00892EAE">
        <w:rPr>
          <w:sz w:val="28"/>
          <w:szCs w:val="28"/>
        </w:rPr>
        <w:lastRenderedPageBreak/>
        <w:t xml:space="preserve">уважительному отношению граждан </w:t>
      </w:r>
      <w:r w:rsidR="008B3350">
        <w:rPr>
          <w:sz w:val="28"/>
          <w:szCs w:val="28"/>
        </w:rPr>
        <w:t>А</w:t>
      </w:r>
      <w:r w:rsidR="00F827F1">
        <w:rPr>
          <w:sz w:val="28"/>
          <w:szCs w:val="28"/>
        </w:rPr>
        <w:t>У ВО «Областной центр молодежных и гражданских инициатив «Содружество»</w:t>
      </w:r>
      <w:r w:rsidR="00892EAE">
        <w:rPr>
          <w:sz w:val="28"/>
          <w:szCs w:val="28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892EAE" w:rsidRDefault="00892EAE" w:rsidP="00892E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2EAE" w:rsidRDefault="00892EAE" w:rsidP="00892EAE">
      <w:pPr>
        <w:autoSpaceDE w:val="0"/>
        <w:autoSpaceDN w:val="0"/>
        <w:adjustRightInd w:val="0"/>
        <w:ind w:firstLine="540"/>
        <w:jc w:val="both"/>
      </w:pPr>
    </w:p>
    <w:p w:rsidR="00290FB5" w:rsidRDefault="00290FB5"/>
    <w:sectPr w:rsidR="00290FB5" w:rsidSect="000D30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AE"/>
    <w:rsid w:val="00290FB5"/>
    <w:rsid w:val="00776A47"/>
    <w:rsid w:val="008873C1"/>
    <w:rsid w:val="00892EAE"/>
    <w:rsid w:val="008B3350"/>
    <w:rsid w:val="00C021AE"/>
    <w:rsid w:val="00F8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4AE33-B761-42C2-BC1A-063E816C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hyperlink" Target="consultantplus://offline/ref=703D0F6A4A585E20E72C1EF23128A7498B2C5D0F7571CAB3675FC9ZB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Тютикова</dc:creator>
  <cp:keywords/>
  <dc:description/>
  <cp:lastModifiedBy>Марина Томилова</cp:lastModifiedBy>
  <cp:revision>3</cp:revision>
  <cp:lastPrinted>2015-06-04T07:10:00Z</cp:lastPrinted>
  <dcterms:created xsi:type="dcterms:W3CDTF">2018-02-08T11:50:00Z</dcterms:created>
  <dcterms:modified xsi:type="dcterms:W3CDTF">2018-10-08T15:30:00Z</dcterms:modified>
</cp:coreProperties>
</file>